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6EA" w:rsidRPr="008436EA" w:rsidRDefault="008436EA" w:rsidP="008436EA">
      <w:pPr>
        <w:spacing w:after="0" w:line="240" w:lineRule="auto"/>
        <w:ind w:right="141" w:firstLine="426"/>
        <w:jc w:val="both"/>
        <w:rPr>
          <w:rFonts w:ascii="Times New Roman" w:eastAsia="Times New Roman" w:hAnsi="Times New Roman" w:cs="Times New Roman"/>
          <w:sz w:val="24"/>
          <w:szCs w:val="24"/>
          <w:lang w:eastAsia="ru-RU"/>
        </w:rPr>
      </w:pPr>
    </w:p>
    <w:p w:rsidR="00B8508D" w:rsidRPr="00673078" w:rsidRDefault="00B8508D" w:rsidP="00B8508D">
      <w:pPr>
        <w:spacing w:after="0" w:line="240" w:lineRule="auto"/>
        <w:jc w:val="right"/>
        <w:outlineLvl w:val="0"/>
        <w:rPr>
          <w:rFonts w:eastAsia="Times New Roman" w:cs="Times New Roman"/>
          <w:color w:val="FF0000"/>
          <w:sz w:val="24"/>
          <w:szCs w:val="28"/>
          <w:lang w:eastAsia="ru-RU"/>
        </w:rPr>
      </w:pPr>
      <w:r w:rsidRPr="00673078">
        <w:rPr>
          <w:rFonts w:eastAsia="Times New Roman" w:cs="Times New Roman"/>
          <w:color w:val="FF0000"/>
          <w:sz w:val="24"/>
          <w:szCs w:val="28"/>
          <w:lang w:eastAsia="ru-RU"/>
        </w:rPr>
        <w:t xml:space="preserve">проект договора управления </w:t>
      </w:r>
    </w:p>
    <w:p w:rsidR="00B8508D" w:rsidRPr="00673078" w:rsidRDefault="00B8508D" w:rsidP="00B8508D">
      <w:pPr>
        <w:spacing w:after="0" w:line="240" w:lineRule="auto"/>
        <w:jc w:val="right"/>
        <w:outlineLvl w:val="0"/>
        <w:rPr>
          <w:rFonts w:eastAsia="Times New Roman" w:cs="Times New Roman"/>
          <w:color w:val="FF0000"/>
          <w:sz w:val="24"/>
          <w:szCs w:val="28"/>
          <w:lang w:eastAsia="ru-RU"/>
        </w:rPr>
      </w:pPr>
      <w:r w:rsidRPr="00673078">
        <w:rPr>
          <w:rFonts w:eastAsia="Times New Roman" w:cs="Times New Roman"/>
          <w:color w:val="FF0000"/>
          <w:sz w:val="24"/>
          <w:szCs w:val="28"/>
          <w:lang w:eastAsia="ru-RU"/>
        </w:rPr>
        <w:t>многоквартирным домом между ТСЖ</w:t>
      </w:r>
    </w:p>
    <w:p w:rsidR="00B8508D" w:rsidRPr="00673078" w:rsidRDefault="00B8508D" w:rsidP="00B8508D">
      <w:pPr>
        <w:spacing w:after="0" w:line="240" w:lineRule="auto"/>
        <w:jc w:val="right"/>
        <w:rPr>
          <w:rFonts w:eastAsia="Times New Roman" w:cs="Times New Roman"/>
          <w:sz w:val="28"/>
          <w:szCs w:val="28"/>
          <w:lang w:eastAsia="ru-RU"/>
        </w:rPr>
      </w:pPr>
      <w:r w:rsidRPr="00673078">
        <w:rPr>
          <w:rFonts w:eastAsia="Times New Roman" w:cs="Times New Roman"/>
          <w:color w:val="FF0000"/>
          <w:sz w:val="24"/>
          <w:szCs w:val="28"/>
          <w:lang w:eastAsia="ru-RU"/>
        </w:rPr>
        <w:t xml:space="preserve"> и Управляющей организацией</w:t>
      </w:r>
    </w:p>
    <w:p w:rsidR="008436EA" w:rsidRDefault="008436EA" w:rsidP="008436EA">
      <w:pPr>
        <w:spacing w:after="0" w:line="240" w:lineRule="auto"/>
        <w:jc w:val="center"/>
        <w:outlineLvl w:val="0"/>
        <w:rPr>
          <w:rFonts w:ascii="Times New Roman" w:eastAsia="Times New Roman" w:hAnsi="Times New Roman" w:cs="Times New Roman"/>
          <w:b/>
          <w:bCs/>
          <w:sz w:val="20"/>
          <w:szCs w:val="20"/>
          <w:lang w:eastAsia="ru-RU"/>
        </w:rPr>
      </w:pPr>
    </w:p>
    <w:p w:rsidR="008436EA" w:rsidRPr="008436EA" w:rsidRDefault="008436EA" w:rsidP="008436EA">
      <w:pPr>
        <w:spacing w:after="0" w:line="240" w:lineRule="auto"/>
        <w:jc w:val="center"/>
        <w:outlineLvl w:val="0"/>
        <w:rPr>
          <w:rFonts w:ascii="Times New Roman" w:eastAsia="Times New Roman" w:hAnsi="Times New Roman" w:cs="Times New Roman"/>
          <w:b/>
          <w:bCs/>
          <w:sz w:val="20"/>
          <w:szCs w:val="20"/>
          <w:lang w:eastAsia="ru-RU"/>
        </w:rPr>
      </w:pPr>
      <w:r w:rsidRPr="008436EA">
        <w:rPr>
          <w:rFonts w:ascii="Times New Roman" w:eastAsia="Times New Roman" w:hAnsi="Times New Roman" w:cs="Times New Roman"/>
          <w:b/>
          <w:bCs/>
          <w:sz w:val="20"/>
          <w:szCs w:val="20"/>
          <w:lang w:eastAsia="ru-RU"/>
        </w:rPr>
        <w:t>ДОГОВОР № _______</w:t>
      </w:r>
    </w:p>
    <w:p w:rsidR="008436EA" w:rsidRPr="008436EA" w:rsidRDefault="008436EA" w:rsidP="008436EA">
      <w:pPr>
        <w:spacing w:after="0" w:line="240" w:lineRule="auto"/>
        <w:jc w:val="center"/>
        <w:outlineLvl w:val="0"/>
        <w:rPr>
          <w:rFonts w:ascii="Times New Roman" w:eastAsia="Times New Roman" w:hAnsi="Times New Roman" w:cs="Times New Roman"/>
          <w:b/>
          <w:sz w:val="20"/>
          <w:szCs w:val="20"/>
          <w:lang w:bidi="en-US"/>
        </w:rPr>
      </w:pPr>
      <w:r w:rsidRPr="008436EA">
        <w:rPr>
          <w:rFonts w:ascii="Times New Roman" w:eastAsia="Times New Roman" w:hAnsi="Times New Roman" w:cs="Times New Roman"/>
          <w:b/>
          <w:sz w:val="20"/>
          <w:szCs w:val="20"/>
          <w:lang w:bidi="en-US"/>
        </w:rPr>
        <w:t>управления многоквартирными домами между товариществом собственников жилья</w:t>
      </w:r>
    </w:p>
    <w:p w:rsidR="008436EA" w:rsidRPr="008436EA" w:rsidRDefault="008436EA" w:rsidP="008436EA">
      <w:pPr>
        <w:spacing w:after="0" w:line="240" w:lineRule="auto"/>
        <w:jc w:val="center"/>
        <w:outlineLvl w:val="0"/>
        <w:rPr>
          <w:rFonts w:ascii="Times New Roman" w:eastAsia="Times New Roman" w:hAnsi="Times New Roman" w:cs="Times New Roman"/>
          <w:b/>
          <w:sz w:val="20"/>
          <w:szCs w:val="20"/>
          <w:lang w:bidi="en-US"/>
        </w:rPr>
      </w:pPr>
      <w:r w:rsidRPr="008436EA">
        <w:rPr>
          <w:rFonts w:ascii="Times New Roman" w:eastAsia="Times New Roman" w:hAnsi="Times New Roman" w:cs="Times New Roman"/>
          <w:b/>
          <w:sz w:val="20"/>
          <w:szCs w:val="20"/>
          <w:lang w:bidi="en-US"/>
        </w:rPr>
        <w:t xml:space="preserve"> и Управляющей организацией</w:t>
      </w:r>
    </w:p>
    <w:p w:rsidR="008436EA" w:rsidRPr="008436EA" w:rsidRDefault="008436EA" w:rsidP="008436EA">
      <w:pPr>
        <w:spacing w:after="0" w:line="240" w:lineRule="auto"/>
        <w:jc w:val="center"/>
        <w:outlineLvl w:val="0"/>
        <w:rPr>
          <w:rFonts w:ascii="Times New Roman" w:eastAsia="Times New Roman" w:hAnsi="Times New Roman" w:cs="Times New Roman"/>
          <w:sz w:val="20"/>
          <w:szCs w:val="20"/>
          <w:lang w:bidi="en-US"/>
        </w:rPr>
      </w:pP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город Сосногорск</w:t>
      </w:r>
      <w:r w:rsidRPr="008436EA">
        <w:rPr>
          <w:rFonts w:ascii="Times New Roman" w:eastAsia="Times New Roman" w:hAnsi="Times New Roman" w:cs="Times New Roman"/>
          <w:sz w:val="20"/>
          <w:szCs w:val="20"/>
          <w:lang w:bidi="en-US"/>
        </w:rPr>
        <w:tab/>
        <w:t xml:space="preserve">                           </w:t>
      </w:r>
      <w:r w:rsidRPr="008436EA">
        <w:rPr>
          <w:rFonts w:ascii="Times New Roman" w:eastAsia="Times New Roman" w:hAnsi="Times New Roman" w:cs="Times New Roman"/>
          <w:sz w:val="20"/>
          <w:szCs w:val="20"/>
          <w:lang w:bidi="en-US"/>
        </w:rPr>
        <w:tab/>
      </w:r>
      <w:r w:rsidRPr="008436EA">
        <w:rPr>
          <w:rFonts w:ascii="Times New Roman" w:eastAsia="Times New Roman" w:hAnsi="Times New Roman" w:cs="Times New Roman"/>
          <w:sz w:val="20"/>
          <w:szCs w:val="20"/>
          <w:lang w:bidi="en-US"/>
        </w:rPr>
        <w:tab/>
      </w:r>
      <w:r w:rsidRPr="008436EA">
        <w:rPr>
          <w:rFonts w:ascii="Times New Roman" w:eastAsia="Times New Roman" w:hAnsi="Times New Roman" w:cs="Times New Roman"/>
          <w:sz w:val="20"/>
          <w:szCs w:val="20"/>
          <w:lang w:bidi="en-US"/>
        </w:rPr>
        <w:tab/>
      </w:r>
      <w:r w:rsidRPr="008436EA">
        <w:rPr>
          <w:rFonts w:ascii="Times New Roman" w:eastAsia="Times New Roman" w:hAnsi="Times New Roman" w:cs="Times New Roman"/>
          <w:sz w:val="20"/>
          <w:szCs w:val="20"/>
          <w:lang w:bidi="en-US"/>
        </w:rPr>
        <w:tab/>
      </w:r>
      <w:r w:rsidRPr="008436EA">
        <w:rPr>
          <w:rFonts w:ascii="Times New Roman" w:eastAsia="Times New Roman" w:hAnsi="Times New Roman" w:cs="Times New Roman"/>
          <w:sz w:val="20"/>
          <w:szCs w:val="20"/>
          <w:lang w:bidi="en-US"/>
        </w:rPr>
        <w:tab/>
      </w:r>
      <w:r w:rsidRPr="008436EA">
        <w:rPr>
          <w:rFonts w:ascii="Times New Roman" w:eastAsia="Times New Roman" w:hAnsi="Times New Roman" w:cs="Times New Roman"/>
          <w:sz w:val="20"/>
          <w:szCs w:val="20"/>
          <w:lang w:bidi="en-US"/>
        </w:rPr>
        <w:tab/>
        <w:t>___ ___________  20___г</w:t>
      </w:r>
    </w:p>
    <w:p w:rsidR="008436EA" w:rsidRPr="008436EA" w:rsidRDefault="008436EA" w:rsidP="008436EA">
      <w:pPr>
        <w:spacing w:after="0" w:line="240" w:lineRule="auto"/>
        <w:jc w:val="both"/>
        <w:rPr>
          <w:rFonts w:ascii="Times New Roman" w:eastAsia="Times New Roman" w:hAnsi="Times New Roman" w:cs="Times New Roman"/>
          <w:sz w:val="20"/>
          <w:szCs w:val="20"/>
          <w:lang w:bidi="en-US"/>
        </w:rPr>
      </w:pPr>
    </w:p>
    <w:p w:rsidR="008436EA" w:rsidRPr="008436EA" w:rsidRDefault="008436EA" w:rsidP="00296E0B">
      <w:pPr>
        <w:spacing w:after="120" w:line="240" w:lineRule="auto"/>
        <w:ind w:firstLine="283"/>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 xml:space="preserve"> Товарищество собственников жилья </w:t>
      </w:r>
      <w:r w:rsidRPr="008436EA">
        <w:rPr>
          <w:rFonts w:ascii="Times New Roman" w:eastAsia="Times New Roman" w:hAnsi="Times New Roman" w:cs="Times New Roman"/>
          <w:i/>
          <w:sz w:val="20"/>
          <w:szCs w:val="20"/>
          <w:lang w:bidi="en-US"/>
        </w:rPr>
        <w:t>____________________,</w:t>
      </w:r>
      <w:r w:rsidRPr="008436EA">
        <w:rPr>
          <w:rFonts w:ascii="Times New Roman" w:eastAsia="Times New Roman" w:hAnsi="Times New Roman" w:cs="Times New Roman"/>
          <w:sz w:val="20"/>
          <w:szCs w:val="20"/>
          <w:lang w:bidi="en-US"/>
        </w:rPr>
        <w:t xml:space="preserve"> именуемое далее «</w:t>
      </w:r>
      <w:r w:rsidRPr="008436EA">
        <w:rPr>
          <w:rFonts w:ascii="Times New Roman" w:eastAsia="Times New Roman" w:hAnsi="Times New Roman" w:cs="Times New Roman"/>
          <w:b/>
          <w:sz w:val="20"/>
          <w:szCs w:val="20"/>
          <w:lang w:bidi="en-US"/>
        </w:rPr>
        <w:t>ТСЖ»</w:t>
      </w:r>
      <w:r w:rsidRPr="008436EA">
        <w:rPr>
          <w:rFonts w:ascii="Times New Roman" w:eastAsia="Times New Roman" w:hAnsi="Times New Roman" w:cs="Times New Roman"/>
          <w:sz w:val="20"/>
          <w:szCs w:val="20"/>
          <w:lang w:bidi="en-US"/>
        </w:rPr>
        <w:t xml:space="preserve">, в лице председателя правления ТСЖ  </w:t>
      </w:r>
      <w:r w:rsidRPr="008436EA">
        <w:rPr>
          <w:rFonts w:ascii="Times New Roman" w:eastAsia="Times New Roman" w:hAnsi="Times New Roman" w:cs="Times New Roman"/>
          <w:b/>
          <w:sz w:val="20"/>
          <w:szCs w:val="20"/>
          <w:lang w:bidi="en-US"/>
        </w:rPr>
        <w:t>___________________</w:t>
      </w:r>
      <w:r w:rsidRPr="008436EA">
        <w:rPr>
          <w:rFonts w:ascii="Times New Roman" w:eastAsia="Times New Roman" w:hAnsi="Times New Roman" w:cs="Times New Roman"/>
          <w:sz w:val="20"/>
          <w:szCs w:val="20"/>
          <w:lang w:bidi="en-US"/>
        </w:rPr>
        <w:t xml:space="preserve">, действующего на основании Устава ТСЖ и Протокола собрания членов правления № __ от __________, с одной стороны, и </w:t>
      </w:r>
      <w:r w:rsidRPr="008436EA">
        <w:rPr>
          <w:rFonts w:ascii="Times New Roman" w:eastAsia="Times New Roman" w:hAnsi="Times New Roman" w:cs="Times New Roman"/>
          <w:b/>
          <w:sz w:val="20"/>
          <w:szCs w:val="20"/>
          <w:lang w:bidi="en-US"/>
        </w:rPr>
        <w:t>Общество с ограниченной ответственностью Жилищная компания «Лидер»</w:t>
      </w:r>
      <w:r w:rsidRPr="008436EA">
        <w:rPr>
          <w:rFonts w:ascii="Times New Roman" w:eastAsia="Times New Roman" w:hAnsi="Times New Roman" w:cs="Times New Roman"/>
          <w:sz w:val="20"/>
          <w:szCs w:val="20"/>
          <w:lang w:bidi="en-US"/>
        </w:rPr>
        <w:t xml:space="preserve">, именуемая далее </w:t>
      </w:r>
      <w:r w:rsidRPr="008436EA">
        <w:rPr>
          <w:rFonts w:ascii="Times New Roman" w:eastAsia="Times New Roman" w:hAnsi="Times New Roman" w:cs="Times New Roman"/>
          <w:b/>
          <w:sz w:val="20"/>
          <w:szCs w:val="20"/>
          <w:lang w:bidi="en-US"/>
        </w:rPr>
        <w:t>«Управляющая организация»</w:t>
      </w:r>
      <w:r w:rsidRPr="008436EA">
        <w:rPr>
          <w:rFonts w:ascii="Times New Roman" w:eastAsia="Times New Roman" w:hAnsi="Times New Roman" w:cs="Times New Roman"/>
          <w:sz w:val="20"/>
          <w:szCs w:val="20"/>
          <w:lang w:bidi="en-US"/>
        </w:rPr>
        <w:t xml:space="preserve">, в лице директора </w:t>
      </w:r>
      <w:r w:rsidR="00296E0B">
        <w:rPr>
          <w:rFonts w:ascii="Times New Roman" w:eastAsia="Times New Roman" w:hAnsi="Times New Roman" w:cs="Times New Roman"/>
          <w:b/>
          <w:sz w:val="20"/>
          <w:szCs w:val="20"/>
          <w:lang w:bidi="en-US"/>
        </w:rPr>
        <w:t>_________________</w:t>
      </w:r>
      <w:r w:rsidRPr="008436EA">
        <w:rPr>
          <w:rFonts w:ascii="Times New Roman" w:eastAsia="Times New Roman" w:hAnsi="Times New Roman" w:cs="Times New Roman"/>
          <w:sz w:val="20"/>
          <w:szCs w:val="20"/>
          <w:lang w:bidi="en-US"/>
        </w:rPr>
        <w:t>, действующего на основании Устава, с другой стороны, далее вместе именуемые «Стороны», руководствуясь положениями Жилищного кодекса Российской Федерации, Гражданского кодекса Российской Федерации, заключили настоящий Договор (далее – Договор) о нижеследующем:</w:t>
      </w:r>
    </w:p>
    <w:p w:rsidR="008436EA" w:rsidRPr="008436EA" w:rsidRDefault="008436EA" w:rsidP="008436EA">
      <w:pPr>
        <w:spacing w:before="120" w:after="120" w:line="240" w:lineRule="auto"/>
        <w:jc w:val="center"/>
        <w:outlineLvl w:val="0"/>
        <w:rPr>
          <w:rFonts w:ascii="Times New Roman" w:eastAsia="Times New Roman" w:hAnsi="Times New Roman" w:cs="Times New Roman"/>
          <w:b/>
          <w:sz w:val="20"/>
          <w:szCs w:val="20"/>
          <w:lang w:bidi="en-US"/>
        </w:rPr>
      </w:pPr>
      <w:r w:rsidRPr="008436EA">
        <w:rPr>
          <w:rFonts w:ascii="Times New Roman" w:eastAsia="Times New Roman" w:hAnsi="Times New Roman" w:cs="Times New Roman"/>
          <w:b/>
          <w:sz w:val="20"/>
          <w:szCs w:val="20"/>
          <w:lang w:bidi="en-US"/>
        </w:rPr>
        <w:t>1. ОБЩИЕ ПОЛОЖЕНИЯ</w:t>
      </w:r>
    </w:p>
    <w:p w:rsidR="008436EA" w:rsidRPr="008436EA" w:rsidRDefault="008436EA" w:rsidP="008436EA">
      <w:pPr>
        <w:spacing w:before="120" w:after="0" w:line="240" w:lineRule="auto"/>
        <w:ind w:firstLine="573"/>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1.1. Настоящий Договор заключен на основании  статьи  137 Жилищного кодекса Российской Федерации, по своей правовой природе  является возмездным Договором управления многоквартирными домами, расположенными по адресу: _________________________________, город Сосногорск и заключен в целях обеспечения управления, надлежащего содержания и текущего ремонта общего имущества в указанных домах, оказания жилищных услуг,  а также обеспечения содействия ТСЖ по обеспечению благоприятного проживания граждан, осуществления иной, направленной на достижение указанных целей, деятельности.</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 xml:space="preserve">1.2. Настоящий Договор заключен на основании решения  правления ТСЖ  ____________  от ___ __________ г. (Протокол № _________), в рамках обязанностей, определенных статьей 148 Жилищного кодекса Российской Федерации. </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1.3. При выполнении условий настоящего договора Стороны руководствуются действующим законодательством Российской Федерации, в т.ч.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многоквартирных домах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многоквартирных домах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г. № 491,  и иными нормативными правовыми актами Российской Федерации, регулирующими жилищные отношения,  имеющие непосредственное отношение к правоотношениям Сторон по настоящему договору.</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1.4. ТСЖ подтверждает что Собственники жилых помещений, проживающие в многоквартирных домах, указанных в пункте 1.1. Договора, согласны на предоставление сведений о них третьим лицам, в том числе для информационно-справочного обслуживания.</w:t>
      </w:r>
    </w:p>
    <w:p w:rsidR="008436EA" w:rsidRPr="008436EA" w:rsidRDefault="008436EA" w:rsidP="008436EA">
      <w:pPr>
        <w:spacing w:after="0" w:line="240" w:lineRule="auto"/>
        <w:ind w:firstLine="570"/>
        <w:jc w:val="both"/>
        <w:rPr>
          <w:rFonts w:ascii="Times New Roman" w:eastAsia="Times New Roman" w:hAnsi="Times New Roman" w:cs="Times New Roman"/>
          <w:b/>
          <w:sz w:val="20"/>
          <w:szCs w:val="20"/>
          <w:lang w:bidi="en-US"/>
        </w:rPr>
      </w:pPr>
      <w:r w:rsidRPr="008436EA">
        <w:rPr>
          <w:rFonts w:ascii="Times New Roman" w:eastAsia="Times New Roman" w:hAnsi="Times New Roman" w:cs="Times New Roman"/>
          <w:sz w:val="20"/>
          <w:szCs w:val="20"/>
          <w:lang w:bidi="en-US"/>
        </w:rPr>
        <w:t xml:space="preserve">1.5. Сведения о составе и техническом состоянии общего имущества многоквартирных домов на момент заключения настоящего Договора отражены в акте технического состояния многоквартирных домов </w:t>
      </w:r>
      <w:r w:rsidRPr="008436EA">
        <w:rPr>
          <w:rFonts w:ascii="Times New Roman" w:eastAsia="Times New Roman" w:hAnsi="Times New Roman" w:cs="Times New Roman"/>
          <w:b/>
          <w:sz w:val="20"/>
          <w:szCs w:val="20"/>
          <w:lang w:bidi="en-US"/>
        </w:rPr>
        <w:t>(Приложение  № 1,2.)</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Акты оценки технического состояния жилого дома составляются при передаче дома Управляющей организации при заключении Договора, а также при расторжении настоящего Договора.</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Акты оценки технического состояния многоквартирных домов составляются в 2-х экземплярах, один из которых находится у ТСЖ, второй – у Управляющей организации.</w:t>
      </w:r>
    </w:p>
    <w:p w:rsidR="008436EA" w:rsidRPr="008436EA" w:rsidRDefault="008436EA" w:rsidP="008436EA">
      <w:pPr>
        <w:spacing w:before="120" w:after="120" w:line="240" w:lineRule="auto"/>
        <w:ind w:firstLine="573"/>
        <w:jc w:val="center"/>
        <w:outlineLvl w:val="0"/>
        <w:rPr>
          <w:rFonts w:ascii="Times New Roman" w:eastAsia="Times New Roman" w:hAnsi="Times New Roman" w:cs="Times New Roman"/>
          <w:b/>
          <w:sz w:val="20"/>
          <w:szCs w:val="20"/>
          <w:lang w:bidi="en-US"/>
        </w:rPr>
      </w:pPr>
      <w:r w:rsidRPr="008436EA">
        <w:rPr>
          <w:rFonts w:ascii="Times New Roman" w:eastAsia="Times New Roman" w:hAnsi="Times New Roman" w:cs="Times New Roman"/>
          <w:b/>
          <w:sz w:val="20"/>
          <w:szCs w:val="20"/>
          <w:lang w:bidi="en-US"/>
        </w:rPr>
        <w:t>2. ПРЕДМЕТ ДОГОВОРА</w:t>
      </w:r>
    </w:p>
    <w:p w:rsidR="008436EA" w:rsidRPr="008436EA" w:rsidRDefault="008436EA" w:rsidP="008436EA">
      <w:pPr>
        <w:spacing w:before="120" w:after="0" w:line="240" w:lineRule="auto"/>
        <w:ind w:firstLine="573"/>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 xml:space="preserve">2.1. По настоящему Договору ТСЖ поручает, а Управляющая организация  принимает на себя обязательства совершать от имени и за счет ТСЖ все необходимые юридические и фактические действия, направленные на выполнение работ по управлению многоквартирными домами, надлежащему содержанию и текущему ремонту общего имущества в многоквартирных домах, по обеспечению ТСЖ жилищными  услугами, а также осуществлять иную деятельность, направленную на достижение целей управления многоквартирными домами. </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 xml:space="preserve"> 2.2. Обеспечение коммунальными услугами осуществляется в порядке, определенном Договором.    Руководствуясь положениями статей 137, 138, 148 Жилищного кодекса Российской Федерации Стороны определили, что обеспечение Собственников коммунальных услуг может быть осуществлено ТСЖ посредством заключения соответствующих договоров с исполнителями коммунальных услуг, а также Управляющей организацией от лица ТСЖ на основании соответствующего поручения (доверенности), выданного ТСЖ Управляющей организации. </w:t>
      </w:r>
      <w:r w:rsidRPr="008436EA">
        <w:rPr>
          <w:rFonts w:ascii="Times New Roman" w:eastAsia="Times New Roman" w:hAnsi="Times New Roman" w:cs="Times New Roman"/>
          <w:sz w:val="20"/>
          <w:lang w:bidi="en-US"/>
        </w:rPr>
        <w:t>Состав</w:t>
      </w:r>
      <w:r w:rsidRPr="008436EA">
        <w:rPr>
          <w:rFonts w:ascii="Times New Roman" w:eastAsia="Times New Roman" w:hAnsi="Times New Roman" w:cs="Times New Roman"/>
          <w:sz w:val="20"/>
          <w:szCs w:val="20"/>
          <w:lang w:bidi="en-US"/>
        </w:rPr>
        <w:t xml:space="preserve"> коммунальных услуг, в целях предоставления которых Управляющей </w:t>
      </w:r>
      <w:r w:rsidRPr="008436EA">
        <w:rPr>
          <w:rFonts w:ascii="Times New Roman" w:eastAsia="Times New Roman" w:hAnsi="Times New Roman" w:cs="Times New Roman"/>
          <w:sz w:val="20"/>
          <w:szCs w:val="20"/>
          <w:lang w:bidi="en-US"/>
        </w:rPr>
        <w:lastRenderedPageBreak/>
        <w:t xml:space="preserve">организации ТСЖ должны быть даны полномочия для заключения соответствующих договоров от лица ТСЖ, приведен в </w:t>
      </w:r>
      <w:r w:rsidRPr="008436EA">
        <w:rPr>
          <w:rFonts w:ascii="Times New Roman" w:eastAsia="Times New Roman" w:hAnsi="Times New Roman" w:cs="Times New Roman"/>
          <w:b/>
          <w:sz w:val="20"/>
          <w:szCs w:val="20"/>
          <w:lang w:bidi="en-US"/>
        </w:rPr>
        <w:t xml:space="preserve">Приложении № 3 </w:t>
      </w:r>
      <w:r w:rsidRPr="008436EA">
        <w:rPr>
          <w:rFonts w:ascii="Times New Roman" w:eastAsia="Times New Roman" w:hAnsi="Times New Roman" w:cs="Times New Roman"/>
          <w:sz w:val="20"/>
          <w:szCs w:val="20"/>
          <w:lang w:bidi="en-US"/>
        </w:rPr>
        <w:t>к настоящему Договору.</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 xml:space="preserve">Управляющей организацией в рамках настоящего Договора могут быть оказаны ТСЖ меры по содействию в  сборе платы за коммунальные услуги, мероприятия по работе с дебиторской задолженностью собственников, представления интересов перед исполнителями коммунальных услуг и т.д. </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 xml:space="preserve">2.3. Перечень работ и услуг по содержанию и текущему ремонту общего имущества собственников помещений в многоквартирных домах, предоставляемых ТСЖ, приведен в </w:t>
      </w:r>
      <w:r w:rsidRPr="008436EA">
        <w:rPr>
          <w:rFonts w:ascii="Times New Roman" w:eastAsia="Times New Roman" w:hAnsi="Times New Roman" w:cs="Times New Roman"/>
          <w:b/>
          <w:sz w:val="20"/>
          <w:szCs w:val="20"/>
          <w:lang w:bidi="en-US"/>
        </w:rPr>
        <w:t>Приложениях № 4,5</w:t>
      </w:r>
      <w:r w:rsidRPr="008436EA">
        <w:rPr>
          <w:rFonts w:ascii="Times New Roman" w:eastAsia="Times New Roman" w:hAnsi="Times New Roman" w:cs="Times New Roman"/>
          <w:sz w:val="20"/>
          <w:szCs w:val="20"/>
          <w:lang w:bidi="en-US"/>
        </w:rPr>
        <w:t xml:space="preserve"> к настоящему Договору и может быть изменен решением правления ТСЖ в связи с изменением законодательства путем заключения дополнительного соглашения к настоящему Договору.</w:t>
      </w:r>
    </w:p>
    <w:p w:rsidR="008436EA" w:rsidRPr="008436EA" w:rsidRDefault="008436EA" w:rsidP="008436EA">
      <w:pPr>
        <w:spacing w:after="0" w:line="240" w:lineRule="auto"/>
        <w:ind w:firstLine="570"/>
        <w:jc w:val="both"/>
        <w:rPr>
          <w:rFonts w:ascii="Times New Roman" w:eastAsia="Times New Roman" w:hAnsi="Times New Roman" w:cs="Times New Roman"/>
          <w:sz w:val="20"/>
          <w:lang w:bidi="en-US"/>
        </w:rPr>
      </w:pPr>
      <w:r w:rsidRPr="008436EA">
        <w:rPr>
          <w:rFonts w:ascii="Times New Roman" w:eastAsia="Times New Roman" w:hAnsi="Times New Roman" w:cs="Times New Roman"/>
          <w:sz w:val="20"/>
          <w:szCs w:val="20"/>
          <w:lang w:bidi="en-US"/>
        </w:rPr>
        <w:t xml:space="preserve">2.4. </w:t>
      </w:r>
      <w:r w:rsidRPr="008436EA">
        <w:rPr>
          <w:rFonts w:ascii="Times New Roman" w:eastAsia="Times New Roman" w:hAnsi="Times New Roman" w:cs="Times New Roman"/>
          <w:sz w:val="20"/>
          <w:lang w:bidi="en-US"/>
        </w:rPr>
        <w:t>Перечень работ по текущему ремонту общего имущества многоквартирных домов формируется по актам осмотров зданий в целом, включая конструкции, инженерное оборудование и внешнее благоустройство и согласовывается с ТСЖ.</w:t>
      </w:r>
    </w:p>
    <w:p w:rsidR="008436EA" w:rsidRPr="008436EA" w:rsidRDefault="008436EA" w:rsidP="008436EA">
      <w:pPr>
        <w:spacing w:before="120" w:after="0" w:line="240" w:lineRule="auto"/>
        <w:jc w:val="center"/>
        <w:outlineLvl w:val="0"/>
        <w:rPr>
          <w:rFonts w:ascii="Times New Roman" w:eastAsia="Times New Roman" w:hAnsi="Times New Roman" w:cs="Times New Roman"/>
          <w:b/>
          <w:color w:val="548DD4"/>
          <w:sz w:val="20"/>
          <w:szCs w:val="20"/>
          <w:lang w:bidi="en-US"/>
        </w:rPr>
      </w:pPr>
      <w:r w:rsidRPr="008436EA">
        <w:rPr>
          <w:rFonts w:ascii="Times New Roman" w:eastAsia="Times New Roman" w:hAnsi="Times New Roman" w:cs="Times New Roman"/>
          <w:b/>
          <w:sz w:val="20"/>
          <w:szCs w:val="20"/>
          <w:lang w:bidi="en-US"/>
        </w:rPr>
        <w:t>3. ОБЯЗАННОСТИ СТОРОН</w:t>
      </w:r>
    </w:p>
    <w:p w:rsidR="008436EA" w:rsidRPr="008436EA" w:rsidRDefault="008436EA" w:rsidP="008436EA">
      <w:pPr>
        <w:spacing w:before="120" w:after="0" w:line="240" w:lineRule="auto"/>
        <w:ind w:firstLine="573"/>
        <w:jc w:val="both"/>
        <w:rPr>
          <w:rFonts w:ascii="Times New Roman" w:eastAsia="Times New Roman" w:hAnsi="Times New Roman" w:cs="Times New Roman"/>
          <w:b/>
          <w:sz w:val="20"/>
          <w:szCs w:val="20"/>
          <w:lang w:bidi="en-US"/>
        </w:rPr>
      </w:pPr>
      <w:r w:rsidRPr="008436EA">
        <w:rPr>
          <w:rFonts w:ascii="Times New Roman" w:eastAsia="Times New Roman" w:hAnsi="Times New Roman" w:cs="Times New Roman"/>
          <w:b/>
          <w:sz w:val="20"/>
          <w:szCs w:val="20"/>
          <w:lang w:bidi="en-US"/>
        </w:rPr>
        <w:t>3.1. Обязанности ТСЖ:</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3.1.1</w:t>
      </w:r>
      <w:r w:rsidRPr="008436EA">
        <w:rPr>
          <w:rFonts w:ascii="Times New Roman" w:eastAsia="Times New Roman" w:hAnsi="Times New Roman" w:cs="Times New Roman"/>
          <w:sz w:val="20"/>
          <w:szCs w:val="20"/>
          <w:lang w:bidi="en-US"/>
        </w:rPr>
        <w:t>. Использовать общее имущество  многоквартирных домов в соответствии с его назначением.</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3.1.2.</w:t>
      </w:r>
      <w:r w:rsidRPr="008436EA">
        <w:rPr>
          <w:rFonts w:ascii="Times New Roman" w:eastAsia="Times New Roman" w:hAnsi="Times New Roman" w:cs="Times New Roman"/>
          <w:sz w:val="20"/>
          <w:szCs w:val="20"/>
          <w:lang w:bidi="en-US"/>
        </w:rPr>
        <w:t xml:space="preserve"> Своевременно возмещать Управляющей организации расходы, связанные с исполнением настоящего Договора в соответствии с положением  раздела 7 настоящего договора.</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3.1.3</w:t>
      </w:r>
      <w:r w:rsidRPr="008436EA">
        <w:rPr>
          <w:rFonts w:ascii="Times New Roman" w:eastAsia="Times New Roman" w:hAnsi="Times New Roman" w:cs="Times New Roman"/>
          <w:sz w:val="20"/>
          <w:szCs w:val="20"/>
          <w:lang w:bidi="en-US"/>
        </w:rPr>
        <w:t>. Обеспечивать доступ в помещения для своевременного осмотра, обслуживания и ремонта внутридомовых систем инженерного оборудования, конструктивных элементов дома, приборов учета, устранения аварий и контроля имеющих соответствующие полномочия работников Управляющей организации и должностных лиц контролирующих организаций.</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3.1.4</w:t>
      </w:r>
      <w:r w:rsidRPr="008436EA">
        <w:rPr>
          <w:rFonts w:ascii="Times New Roman" w:eastAsia="Times New Roman" w:hAnsi="Times New Roman" w:cs="Times New Roman"/>
          <w:sz w:val="20"/>
          <w:szCs w:val="20"/>
          <w:lang w:bidi="en-US"/>
        </w:rPr>
        <w:t>. Незамедлительно сообщать Управляющей организации об обнаружении неисправности внутридомовых инженерных сетей, оборудования, приборов учета, несущих конструкций и иных элементов общего имущества, создающих угрозу жизни и здоровью, безопасности граждан.</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3.1.5.</w:t>
      </w:r>
      <w:r w:rsidRPr="008436EA">
        <w:rPr>
          <w:rFonts w:ascii="Times New Roman" w:eastAsia="Times New Roman" w:hAnsi="Times New Roman" w:cs="Times New Roman"/>
          <w:sz w:val="20"/>
          <w:szCs w:val="20"/>
          <w:lang w:bidi="en-US"/>
        </w:rPr>
        <w:t xml:space="preserve"> В семидневный срок уведомлять Управляющую организацию о выселении и вселении граждан в жилые помещения путем подачи письменного уведомления об этом.</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3.1.6</w:t>
      </w:r>
      <w:r w:rsidRPr="008436EA">
        <w:rPr>
          <w:rFonts w:ascii="Times New Roman" w:eastAsia="Times New Roman" w:hAnsi="Times New Roman" w:cs="Times New Roman"/>
          <w:sz w:val="20"/>
          <w:szCs w:val="20"/>
          <w:lang w:bidi="en-US"/>
        </w:rPr>
        <w:t>. За свой счет производить текущий ремонт общего имущества в случае его повреждения по своей вине.</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3.1.7</w:t>
      </w:r>
      <w:r w:rsidRPr="008436EA">
        <w:rPr>
          <w:rFonts w:ascii="Times New Roman" w:eastAsia="Times New Roman" w:hAnsi="Times New Roman" w:cs="Times New Roman"/>
          <w:sz w:val="20"/>
          <w:szCs w:val="20"/>
          <w:lang w:bidi="en-US"/>
        </w:rPr>
        <w:t>. Ежемесячно своевременно и самостоятельно осуществлять снятие показаний индивидуальных приборов учета и предоставлять их организациям, поставщикам коммунальных услуг  в сроки согласованные с ними.</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3.1.8.</w:t>
      </w:r>
      <w:r w:rsidRPr="008436EA">
        <w:rPr>
          <w:rFonts w:ascii="Times New Roman" w:eastAsia="Times New Roman" w:hAnsi="Times New Roman" w:cs="Times New Roman"/>
          <w:sz w:val="20"/>
          <w:szCs w:val="20"/>
          <w:lang w:bidi="en-US"/>
        </w:rPr>
        <w:t xml:space="preserve"> Не осуществлять переоборудование внутренних инженерных сетей,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организацией.</w:t>
      </w:r>
    </w:p>
    <w:p w:rsidR="008436EA" w:rsidRPr="008436EA" w:rsidRDefault="008436EA" w:rsidP="008436EA">
      <w:pPr>
        <w:autoSpaceDE w:val="0"/>
        <w:autoSpaceDN w:val="0"/>
        <w:adjustRightInd w:val="0"/>
        <w:spacing w:after="0" w:line="240" w:lineRule="auto"/>
        <w:ind w:firstLine="680"/>
        <w:jc w:val="both"/>
        <w:rPr>
          <w:rFonts w:ascii="Times New Roman" w:eastAsia="Times New Roman" w:hAnsi="Times New Roman" w:cs="Times New Roman"/>
          <w:sz w:val="20"/>
          <w:szCs w:val="24"/>
          <w:lang w:eastAsia="ru-RU"/>
        </w:rPr>
      </w:pPr>
      <w:r w:rsidRPr="008436EA">
        <w:rPr>
          <w:rFonts w:ascii="Times New Roman" w:eastAsia="Times New Roman" w:hAnsi="Times New Roman" w:cs="Times New Roman"/>
          <w:sz w:val="20"/>
          <w:szCs w:val="24"/>
          <w:lang w:eastAsia="ru-RU"/>
        </w:rPr>
        <w:t>в)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(более 4 кВт), дополнительные секции приборов отопления;</w:t>
      </w:r>
    </w:p>
    <w:p w:rsidR="008436EA" w:rsidRPr="008436EA" w:rsidRDefault="008436EA" w:rsidP="008436EA">
      <w:pPr>
        <w:autoSpaceDE w:val="0"/>
        <w:autoSpaceDN w:val="0"/>
        <w:adjustRightInd w:val="0"/>
        <w:spacing w:after="0" w:line="240" w:lineRule="auto"/>
        <w:ind w:firstLine="680"/>
        <w:jc w:val="both"/>
        <w:rPr>
          <w:rFonts w:ascii="Times New Roman" w:eastAsia="Times New Roman" w:hAnsi="Times New Roman" w:cs="Times New Roman"/>
          <w:sz w:val="20"/>
          <w:szCs w:val="24"/>
          <w:lang w:eastAsia="ru-RU"/>
        </w:rPr>
      </w:pPr>
      <w:r w:rsidRPr="008436EA">
        <w:rPr>
          <w:rFonts w:ascii="Times New Roman" w:eastAsia="Times New Roman" w:hAnsi="Times New Roman" w:cs="Times New Roman"/>
          <w:sz w:val="20"/>
          <w:szCs w:val="24"/>
          <w:lang w:eastAsia="ru-RU"/>
        </w:rPr>
        <w:t>е) не загромождать подходы к инженерным коммуникациям и запорной арматуре, входящих в перечень общего имущества,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8436EA" w:rsidRPr="008436EA" w:rsidRDefault="008436EA" w:rsidP="008436EA">
      <w:pPr>
        <w:tabs>
          <w:tab w:val="left" w:pos="851"/>
          <w:tab w:val="left" w:pos="1560"/>
        </w:tabs>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3.1.9.</w:t>
      </w:r>
      <w:r w:rsidRPr="008436EA">
        <w:rPr>
          <w:rFonts w:ascii="Times New Roman" w:eastAsia="Times New Roman" w:hAnsi="Times New Roman" w:cs="Times New Roman"/>
          <w:sz w:val="20"/>
          <w:szCs w:val="20"/>
          <w:lang w:bidi="en-US"/>
        </w:rPr>
        <w:t xml:space="preserve"> Не заключать аналогичные договоры с другими лицами, а также воздерживаться от осуществления самостоятельной деятельности, аналогичной той, которая составляет предмет настоящего Договора, при условии добросовестного выполнения Управляющей организацией своих обязательств.</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3.1.10</w:t>
      </w:r>
      <w:r w:rsidRPr="008436EA">
        <w:rPr>
          <w:rFonts w:ascii="Times New Roman" w:eastAsia="Times New Roman" w:hAnsi="Times New Roman" w:cs="Times New Roman"/>
          <w:sz w:val="20"/>
          <w:szCs w:val="20"/>
          <w:lang w:bidi="en-US"/>
        </w:rPr>
        <w:t>. Сообщать об имеющихся возражениях по представленному Управляющей организацией отчету о выполнении поручения по условиям настоящего Договора в течение 10-ти  дней после его представления. В случае если в указанный срок  возражения не будут представлены, отчет считается принятым.</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3.1.11</w:t>
      </w:r>
      <w:r w:rsidRPr="008436EA">
        <w:rPr>
          <w:rFonts w:ascii="Times New Roman" w:eastAsia="Times New Roman" w:hAnsi="Times New Roman" w:cs="Times New Roman"/>
          <w:sz w:val="20"/>
          <w:szCs w:val="20"/>
          <w:lang w:bidi="en-US"/>
        </w:rPr>
        <w:t>. Предоставлять Управляющей организации соответствующие полномочия для реализации ее обязательств по настоящему Договору, своевременно информацию и документацию по вопросам исполнения условий Настоящего Договора.</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 xml:space="preserve">3.1.12. </w:t>
      </w:r>
      <w:r w:rsidRPr="008436EA">
        <w:rPr>
          <w:rFonts w:ascii="Times New Roman" w:eastAsia="Times New Roman" w:hAnsi="Times New Roman" w:cs="Times New Roman"/>
          <w:sz w:val="20"/>
          <w:szCs w:val="20"/>
          <w:lang w:bidi="en-US"/>
        </w:rPr>
        <w:t>Нести иные обязанности в соответствии с законодательством.</w:t>
      </w:r>
    </w:p>
    <w:p w:rsidR="008436EA" w:rsidRPr="008436EA" w:rsidRDefault="008436EA" w:rsidP="008436EA">
      <w:pPr>
        <w:spacing w:before="120" w:after="0" w:line="240" w:lineRule="auto"/>
        <w:ind w:firstLine="573"/>
        <w:jc w:val="both"/>
        <w:rPr>
          <w:rFonts w:ascii="Times New Roman" w:eastAsia="Times New Roman" w:hAnsi="Times New Roman" w:cs="Times New Roman"/>
          <w:b/>
          <w:sz w:val="20"/>
          <w:szCs w:val="20"/>
          <w:lang w:bidi="en-US"/>
        </w:rPr>
      </w:pPr>
      <w:r w:rsidRPr="008436EA">
        <w:rPr>
          <w:rFonts w:ascii="Times New Roman" w:eastAsia="Times New Roman" w:hAnsi="Times New Roman" w:cs="Times New Roman"/>
          <w:b/>
          <w:sz w:val="20"/>
          <w:szCs w:val="20"/>
          <w:lang w:bidi="en-US"/>
        </w:rPr>
        <w:t>3.2. Обязанности Управляющей организации:</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3.2.1.</w:t>
      </w:r>
      <w:r w:rsidRPr="008436EA">
        <w:rPr>
          <w:rFonts w:ascii="Times New Roman" w:eastAsia="Times New Roman" w:hAnsi="Times New Roman" w:cs="Times New Roman"/>
          <w:sz w:val="20"/>
          <w:szCs w:val="20"/>
          <w:lang w:bidi="en-US"/>
        </w:rPr>
        <w:t xml:space="preserve"> Управлять многоквартирными домами в соответствии с законодательством и условиями настоящего Договора.</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3.2.2.</w:t>
      </w:r>
      <w:r w:rsidRPr="008436EA">
        <w:rPr>
          <w:rFonts w:ascii="Times New Roman" w:eastAsia="Times New Roman" w:hAnsi="Times New Roman" w:cs="Times New Roman"/>
          <w:sz w:val="20"/>
          <w:szCs w:val="20"/>
          <w:lang w:bidi="en-US"/>
        </w:rPr>
        <w:t xml:space="preserve"> В целях исполнения условий настоящего Договора осуществлять меры по обеспечению ТСЖ коммунальными услугами в виде представления и  соблюдения интересов ТСЖ по вопросам предоставления коммунальных услуг надлежащего качества в соответствии с постановлениями Правительства Российской Федерации:</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а) заключать от имени и за счет ТСЖ договоры с организациями – поставщиками коммунальных услуг, а также  при наличии соответствующего поручения, выданного ТСЖ, из средств ТСЖ, переданных или полученных Управляющей организацией от ТСЖ или за ТСЖ на эти цели, производить расчеты с поставщиками коммунальных услуг;</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б) контролировать исполнение договорных обязательств поставщиками коммунальных услуг;</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lastRenderedPageBreak/>
        <w:t>в) устанавливать и фиксировать факт неисполнения или ненадлежащего исполнения подрядчиком договорных обязательств, участвовать в составлении соответствующих актов.</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3.2.3</w:t>
      </w:r>
      <w:r w:rsidRPr="008436EA">
        <w:rPr>
          <w:rFonts w:ascii="Times New Roman" w:eastAsia="Times New Roman" w:hAnsi="Times New Roman" w:cs="Times New Roman"/>
          <w:sz w:val="20"/>
          <w:szCs w:val="20"/>
          <w:lang w:bidi="en-US"/>
        </w:rPr>
        <w:t>. Выполнять работы и предоставлять услуги по содержанию и текущему ремонту общего имущества в многоквартирных домах в соответствии с настоящим  договором:</w:t>
      </w:r>
    </w:p>
    <w:p w:rsidR="008436EA" w:rsidRPr="008436EA" w:rsidRDefault="008436EA" w:rsidP="008436EA">
      <w:pPr>
        <w:numPr>
          <w:ilvl w:val="0"/>
          <w:numId w:val="36"/>
        </w:numPr>
        <w:tabs>
          <w:tab w:val="left" w:pos="851"/>
        </w:tabs>
        <w:spacing w:after="0" w:line="240" w:lineRule="auto"/>
        <w:ind w:firstLine="567"/>
        <w:jc w:val="both"/>
        <w:rPr>
          <w:rFonts w:ascii="Times New Roman" w:eastAsia="Times New Roman" w:hAnsi="Times New Roman" w:cs="Times New Roman"/>
          <w:sz w:val="18"/>
          <w:lang w:bidi="en-US"/>
        </w:rPr>
      </w:pPr>
      <w:r w:rsidRPr="008436EA">
        <w:rPr>
          <w:rFonts w:ascii="Times New Roman" w:eastAsia="Times New Roman" w:hAnsi="Times New Roman" w:cs="Times New Roman"/>
          <w:sz w:val="20"/>
          <w:lang w:bidi="en-US"/>
        </w:rPr>
        <w:t xml:space="preserve">определять необходимость выполнения работ по текущему ремонту общего имущества в течение срока действия настоящего договора. Перечень работ по текущему ремонту общего имущества в многоквартирном  доме формируется по актам осмотров здания в целом, включая конструкции, инженерное оборудование и внешнее благоустройство. </w:t>
      </w:r>
    </w:p>
    <w:p w:rsidR="008436EA" w:rsidRPr="008436EA" w:rsidRDefault="008436EA" w:rsidP="008436EA">
      <w:pPr>
        <w:numPr>
          <w:ilvl w:val="0"/>
          <w:numId w:val="36"/>
        </w:numPr>
        <w:tabs>
          <w:tab w:val="left" w:pos="851"/>
        </w:tabs>
        <w:spacing w:after="0" w:line="240" w:lineRule="auto"/>
        <w:ind w:firstLine="567"/>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 xml:space="preserve">проводить выбор исполнителей (специализированных организаций) для выполнения работ и оказания услуг по содержанию и текущему ремонту общего имущества и заключать с ними от своего имени в интересах ТСЖ договоры, либо обеспечивать выполнение работ и оказание услуг по содержанию и текущему ремонту общего имущества самостоятельно; </w:t>
      </w:r>
    </w:p>
    <w:p w:rsidR="008436EA" w:rsidRPr="008436EA" w:rsidRDefault="008436EA" w:rsidP="008436EA">
      <w:pPr>
        <w:numPr>
          <w:ilvl w:val="0"/>
          <w:numId w:val="36"/>
        </w:numPr>
        <w:tabs>
          <w:tab w:val="left" w:pos="851"/>
        </w:tabs>
        <w:spacing w:after="0" w:line="240" w:lineRule="auto"/>
        <w:ind w:left="567"/>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контролировать исполнение договорных обязательств специализированными организациями;</w:t>
      </w:r>
    </w:p>
    <w:p w:rsidR="008436EA" w:rsidRPr="008436EA" w:rsidRDefault="008436EA" w:rsidP="008436EA">
      <w:pPr>
        <w:numPr>
          <w:ilvl w:val="0"/>
          <w:numId w:val="36"/>
        </w:numPr>
        <w:tabs>
          <w:tab w:val="left" w:pos="851"/>
        </w:tabs>
        <w:spacing w:after="0" w:line="240" w:lineRule="auto"/>
        <w:ind w:left="567"/>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 xml:space="preserve">принимать работы и услуги, выполненные и оказанные по заключенным договорам; </w:t>
      </w:r>
    </w:p>
    <w:p w:rsidR="008436EA" w:rsidRPr="008436EA" w:rsidRDefault="008436EA" w:rsidP="008436EA">
      <w:pPr>
        <w:numPr>
          <w:ilvl w:val="0"/>
          <w:numId w:val="36"/>
        </w:numPr>
        <w:tabs>
          <w:tab w:val="left" w:pos="851"/>
        </w:tabs>
        <w:spacing w:after="0" w:line="240" w:lineRule="auto"/>
        <w:ind w:firstLine="567"/>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 xml:space="preserve">устанавливать и фиксировать факт неисполнения или ненадлежащего исполнения специализированными организациями договорных обязательств, участвовать в составлении соответствующих актов; </w:t>
      </w:r>
    </w:p>
    <w:p w:rsidR="008436EA" w:rsidRPr="008436EA" w:rsidRDefault="008436EA" w:rsidP="008436EA">
      <w:pPr>
        <w:numPr>
          <w:ilvl w:val="0"/>
          <w:numId w:val="36"/>
        </w:numPr>
        <w:tabs>
          <w:tab w:val="left" w:pos="851"/>
        </w:tabs>
        <w:spacing w:after="0" w:line="240" w:lineRule="auto"/>
        <w:ind w:firstLine="567"/>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 xml:space="preserve">подготавливать и представлять ТСЖ предложения о проведении капитального ремонта многоквартирных домов; </w:t>
      </w:r>
    </w:p>
    <w:p w:rsidR="008436EA" w:rsidRPr="008436EA" w:rsidRDefault="008436EA" w:rsidP="008436EA">
      <w:pPr>
        <w:numPr>
          <w:ilvl w:val="0"/>
          <w:numId w:val="36"/>
        </w:numPr>
        <w:tabs>
          <w:tab w:val="left" w:pos="851"/>
        </w:tabs>
        <w:spacing w:after="0" w:line="240" w:lineRule="auto"/>
        <w:ind w:left="567"/>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осуществлять подготовку многоквартирных домов к сезонной эксплуатации;</w:t>
      </w:r>
    </w:p>
    <w:p w:rsidR="008436EA" w:rsidRPr="008436EA" w:rsidRDefault="008436EA" w:rsidP="008436EA">
      <w:pPr>
        <w:numPr>
          <w:ilvl w:val="0"/>
          <w:numId w:val="36"/>
        </w:numPr>
        <w:tabs>
          <w:tab w:val="left" w:pos="851"/>
        </w:tabs>
        <w:spacing w:after="0" w:line="240" w:lineRule="auto"/>
        <w:ind w:left="567"/>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обеспечивать аварийно-диспетчерское (аварийное) обслуживание многоквартирных домов;</w:t>
      </w:r>
    </w:p>
    <w:p w:rsidR="008436EA" w:rsidRPr="008436EA" w:rsidRDefault="008436EA" w:rsidP="008436EA">
      <w:pPr>
        <w:numPr>
          <w:ilvl w:val="0"/>
          <w:numId w:val="36"/>
        </w:numPr>
        <w:tabs>
          <w:tab w:val="left" w:pos="851"/>
        </w:tabs>
        <w:spacing w:after="0" w:line="240" w:lineRule="auto"/>
        <w:ind w:firstLine="567"/>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предварительно письменно уведомлять собственников помещений, нанимателей жилых помещений по договорам социального или коммерческого найма жилых помещений о проведении технических осмотров состояния внутридомового оборудования или несущих конструкций дома, расположенных внутри помещений, их ремонта или замены, согласовывать сроки проведения указанных работ;</w:t>
      </w:r>
    </w:p>
    <w:p w:rsidR="008436EA" w:rsidRPr="008436EA" w:rsidRDefault="008436EA" w:rsidP="008436EA">
      <w:pPr>
        <w:numPr>
          <w:ilvl w:val="0"/>
          <w:numId w:val="36"/>
        </w:numPr>
        <w:tabs>
          <w:tab w:val="left" w:pos="851"/>
        </w:tabs>
        <w:spacing w:after="0" w:line="240" w:lineRule="auto"/>
        <w:ind w:firstLine="567"/>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проводить в установленные сроки технические осмотры многоквартирных домов и корректировать данные, отражающие состояние дома, в соответствии с результатами осмотра в акте технического состояния многоквартирных домов (приложение № 1,2).</w:t>
      </w:r>
    </w:p>
    <w:p w:rsidR="008436EA" w:rsidRPr="008436EA" w:rsidRDefault="008436EA" w:rsidP="008436EA">
      <w:pPr>
        <w:numPr>
          <w:ilvl w:val="0"/>
          <w:numId w:val="36"/>
        </w:numPr>
        <w:tabs>
          <w:tab w:val="left" w:pos="851"/>
        </w:tabs>
        <w:spacing w:after="0" w:line="240" w:lineRule="auto"/>
        <w:ind w:firstLine="567"/>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lang w:bidi="en-US"/>
        </w:rPr>
        <w:t>обеспечивать готовность к предоставлению коммунальных услуг внутридомовых инженерных систем, входящих в состав общего имущества собственников помещений в многоквартирных домах, а также газового оборудования, находящегося в жилых помещениях многоквартирных домов (внутриквартирное оборудование) и предназначенного для предоставления коммунальных услуг.</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3.2.4.</w:t>
      </w:r>
      <w:r w:rsidRPr="008436EA">
        <w:rPr>
          <w:rFonts w:ascii="Times New Roman" w:eastAsia="Times New Roman" w:hAnsi="Times New Roman" w:cs="Times New Roman"/>
          <w:sz w:val="20"/>
          <w:szCs w:val="20"/>
          <w:lang w:bidi="en-US"/>
        </w:rPr>
        <w:t xml:space="preserve"> Представлять интересы ТСЖ, связанные с управлением многоквартирными домами, в государственных органах и других организациях.</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3.2.5.</w:t>
      </w:r>
      <w:r w:rsidRPr="008436EA">
        <w:rPr>
          <w:rFonts w:ascii="Times New Roman" w:eastAsia="Times New Roman" w:hAnsi="Times New Roman" w:cs="Times New Roman"/>
          <w:sz w:val="20"/>
          <w:szCs w:val="20"/>
          <w:lang w:bidi="en-US"/>
        </w:rPr>
        <w:t xml:space="preserve"> Обеспечивать сохранность объектов, входящих в состав общего имущества в многоквартирных домов.</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3.2.6</w:t>
      </w:r>
      <w:r w:rsidRPr="008436EA">
        <w:rPr>
          <w:rFonts w:ascii="Times New Roman" w:eastAsia="Times New Roman" w:hAnsi="Times New Roman" w:cs="Times New Roman"/>
          <w:sz w:val="20"/>
          <w:szCs w:val="20"/>
          <w:lang w:bidi="en-US"/>
        </w:rPr>
        <w:t>. По требованию ТСЖ знакомить его с условиями совершенных Управляющей организацией  действий, сделок в целях исполнения настоящего Договора.</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3.2.7</w:t>
      </w:r>
      <w:r w:rsidRPr="008436EA">
        <w:rPr>
          <w:rFonts w:ascii="Times New Roman" w:eastAsia="Times New Roman" w:hAnsi="Times New Roman" w:cs="Times New Roman"/>
          <w:sz w:val="20"/>
          <w:szCs w:val="20"/>
          <w:lang w:bidi="en-US"/>
        </w:rPr>
        <w:t>. Обеспечивать ТСЖ информацией об организациях (название, контактные телефоны, телефоны аварийных служб), осуществляющих обслуживание и текущий ремонт помещения, а также общего имущества в многоквартирных домах; об организациях – поставщиках жилищно-коммунальных и иных услуг.</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3.2.8</w:t>
      </w:r>
      <w:r w:rsidRPr="008436EA">
        <w:rPr>
          <w:rFonts w:ascii="Times New Roman" w:eastAsia="Times New Roman" w:hAnsi="Times New Roman" w:cs="Times New Roman"/>
          <w:sz w:val="20"/>
          <w:szCs w:val="20"/>
          <w:lang w:bidi="en-US"/>
        </w:rPr>
        <w:t xml:space="preserve">.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3.2.9</w:t>
      </w:r>
      <w:r w:rsidRPr="008436EA">
        <w:rPr>
          <w:rFonts w:ascii="Times New Roman" w:eastAsia="Times New Roman" w:hAnsi="Times New Roman" w:cs="Times New Roman"/>
          <w:sz w:val="20"/>
          <w:szCs w:val="20"/>
          <w:lang w:bidi="en-US"/>
        </w:rPr>
        <w:t>. Производить начисление, сбор, перерасчет платежей за жилищные   и иные услуги в порядке и сроки, установленные законодательством, представляя к оплате собственникам жилых помещений, нанимателям жилых помещений по договорам социального или коммерческого найма жилых помещений счета в срок до 3 числа месяца, следующего за расчетным, самостоятельно либо путем привлечения третьих лиц и контролировать исполнение ими договорных обязательств.</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3.2.10</w:t>
      </w:r>
      <w:r w:rsidRPr="008436EA">
        <w:rPr>
          <w:rFonts w:ascii="Times New Roman" w:eastAsia="Times New Roman" w:hAnsi="Times New Roman" w:cs="Times New Roman"/>
          <w:sz w:val="20"/>
          <w:szCs w:val="20"/>
          <w:lang w:bidi="en-US"/>
        </w:rPr>
        <w:t xml:space="preserve">. Перечислять организациям в порядке и сроки, установленные заключенными договорами, денежные средства в уплату платежей за предоставленные ими услуги. </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3.2.11</w:t>
      </w:r>
      <w:r w:rsidRPr="008436EA">
        <w:rPr>
          <w:rFonts w:ascii="Times New Roman" w:eastAsia="Times New Roman" w:hAnsi="Times New Roman" w:cs="Times New Roman"/>
          <w:sz w:val="20"/>
          <w:szCs w:val="20"/>
          <w:lang w:bidi="en-US"/>
        </w:rPr>
        <w:t>. Информировать ТСЖ в письменной форме об изменении размеров установленных платежей, стоимости предоставляемых  услуг не позднее, чем за 30 дней до даты представления платежных документов, на основании которых платежи будут вноситься в ином размере.</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3.2.12.</w:t>
      </w:r>
      <w:r w:rsidRPr="008436EA">
        <w:rPr>
          <w:rFonts w:ascii="Times New Roman" w:eastAsia="Times New Roman" w:hAnsi="Times New Roman" w:cs="Times New Roman"/>
          <w:sz w:val="20"/>
          <w:szCs w:val="20"/>
          <w:lang w:bidi="en-US"/>
        </w:rPr>
        <w:t xml:space="preserve"> Рассматривать обращения собственников помещений, нанимателей жилых помещений по договорам социального или коммерческого найма жилых помещений, проживающих в многоквартирных домах, и принимать соответствующие меры в  течение 15-ти дней со дня получения заявления.</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u w:val="single"/>
          <w:lang w:bidi="en-US"/>
        </w:rPr>
      </w:pPr>
      <w:r w:rsidRPr="008436EA">
        <w:rPr>
          <w:rFonts w:ascii="Times New Roman" w:eastAsia="Times New Roman" w:hAnsi="Times New Roman" w:cs="Times New Roman"/>
          <w:b/>
          <w:sz w:val="20"/>
          <w:szCs w:val="20"/>
          <w:lang w:bidi="en-US"/>
        </w:rPr>
        <w:t>3.2.13</w:t>
      </w:r>
      <w:r w:rsidRPr="008436EA">
        <w:rPr>
          <w:rFonts w:ascii="Times New Roman" w:eastAsia="Times New Roman" w:hAnsi="Times New Roman" w:cs="Times New Roman"/>
          <w:sz w:val="20"/>
          <w:szCs w:val="20"/>
          <w:lang w:bidi="en-US"/>
        </w:rPr>
        <w:t>. Представлять ТСЖ отчеты о выполнении настоящего Договора ежеквартально в течение первого месяца квартала, следующего за отчетным.</w:t>
      </w:r>
    </w:p>
    <w:p w:rsidR="008436EA" w:rsidRPr="008436EA" w:rsidRDefault="008436EA" w:rsidP="008436EA">
      <w:pPr>
        <w:spacing w:after="0" w:line="240" w:lineRule="auto"/>
        <w:ind w:left="283"/>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3.2.14</w:t>
      </w:r>
      <w:r w:rsidRPr="008436EA">
        <w:rPr>
          <w:rFonts w:ascii="Times New Roman" w:eastAsia="Times New Roman" w:hAnsi="Times New Roman" w:cs="Times New Roman"/>
          <w:sz w:val="20"/>
          <w:szCs w:val="20"/>
          <w:lang w:bidi="en-US"/>
        </w:rPr>
        <w:t>. Управляющая организация за тридцать дней до прекращения настоящего Договора обязана передать техническую документацию на многоквартирный дом и иные связанные с управлением такими домом документы  ТСЖ, иной организации, в порядке, определенном Жилищным кодексом Российской Федерации.</w:t>
      </w:r>
    </w:p>
    <w:p w:rsidR="008436EA" w:rsidRPr="008436EA" w:rsidRDefault="008436EA" w:rsidP="008436EA">
      <w:pPr>
        <w:spacing w:after="0" w:line="240" w:lineRule="auto"/>
        <w:ind w:firstLine="573"/>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3.2.15</w:t>
      </w:r>
      <w:r w:rsidRPr="008436EA">
        <w:rPr>
          <w:rFonts w:ascii="Times New Roman" w:eastAsia="Times New Roman" w:hAnsi="Times New Roman" w:cs="Times New Roman"/>
          <w:sz w:val="20"/>
          <w:szCs w:val="20"/>
          <w:lang w:bidi="en-US"/>
        </w:rPr>
        <w:t>. Выполнять иные обязанности, предусмотренные законодательством.</w:t>
      </w:r>
    </w:p>
    <w:p w:rsidR="008436EA" w:rsidRPr="008436EA" w:rsidRDefault="008436EA" w:rsidP="008436EA">
      <w:pPr>
        <w:spacing w:before="120" w:after="0" w:line="240" w:lineRule="auto"/>
        <w:ind w:firstLine="573"/>
        <w:jc w:val="center"/>
        <w:outlineLvl w:val="0"/>
        <w:rPr>
          <w:rFonts w:ascii="Times New Roman" w:eastAsia="Times New Roman" w:hAnsi="Times New Roman" w:cs="Times New Roman"/>
          <w:b/>
          <w:sz w:val="20"/>
          <w:szCs w:val="20"/>
          <w:lang w:bidi="en-US"/>
        </w:rPr>
      </w:pPr>
      <w:r w:rsidRPr="008436EA">
        <w:rPr>
          <w:rFonts w:ascii="Times New Roman" w:eastAsia="Times New Roman" w:hAnsi="Times New Roman" w:cs="Times New Roman"/>
          <w:b/>
          <w:sz w:val="20"/>
          <w:szCs w:val="20"/>
          <w:lang w:bidi="en-US"/>
        </w:rPr>
        <w:lastRenderedPageBreak/>
        <w:t>4. ПРАВА СТОРОН</w:t>
      </w:r>
    </w:p>
    <w:p w:rsidR="008436EA" w:rsidRPr="008436EA" w:rsidRDefault="008436EA" w:rsidP="008436EA">
      <w:pPr>
        <w:spacing w:before="120" w:after="0" w:line="240" w:lineRule="auto"/>
        <w:ind w:firstLine="573"/>
        <w:jc w:val="both"/>
        <w:outlineLvl w:val="0"/>
        <w:rPr>
          <w:rFonts w:ascii="Times New Roman" w:eastAsia="Times New Roman" w:hAnsi="Times New Roman" w:cs="Times New Roman"/>
          <w:b/>
          <w:sz w:val="20"/>
          <w:szCs w:val="20"/>
          <w:lang w:bidi="en-US"/>
        </w:rPr>
      </w:pPr>
      <w:r w:rsidRPr="008436EA">
        <w:rPr>
          <w:rFonts w:ascii="Times New Roman" w:eastAsia="Times New Roman" w:hAnsi="Times New Roman" w:cs="Times New Roman"/>
          <w:b/>
          <w:sz w:val="20"/>
          <w:szCs w:val="20"/>
          <w:lang w:bidi="en-US"/>
        </w:rPr>
        <w:t>4.1. ТСЖ имеет право:</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4.1.1</w:t>
      </w:r>
      <w:r w:rsidRPr="008436EA">
        <w:rPr>
          <w:rFonts w:ascii="Times New Roman" w:eastAsia="Times New Roman" w:hAnsi="Times New Roman" w:cs="Times New Roman"/>
          <w:sz w:val="20"/>
          <w:szCs w:val="20"/>
          <w:lang w:bidi="en-US"/>
        </w:rPr>
        <w:t>. Своевременно получать качественные жилищные и иные услуги в соответствии с установленными стандартами и нормами.</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4.1.2</w:t>
      </w:r>
      <w:r w:rsidRPr="008436EA">
        <w:rPr>
          <w:rFonts w:ascii="Times New Roman" w:eastAsia="Times New Roman" w:hAnsi="Times New Roman" w:cs="Times New Roman"/>
          <w:sz w:val="20"/>
          <w:szCs w:val="20"/>
          <w:lang w:bidi="en-US"/>
        </w:rPr>
        <w:t>. Требовать перерасчета платежей за жилищные услуги в связи с некачественным или несвоевременным предоставлением таких услуг в порядке, установленном действующим законодательством Российской Федерации.</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4.1.3</w:t>
      </w:r>
      <w:r w:rsidRPr="008436EA">
        <w:rPr>
          <w:rFonts w:ascii="Times New Roman" w:eastAsia="Times New Roman" w:hAnsi="Times New Roman" w:cs="Times New Roman"/>
          <w:sz w:val="20"/>
          <w:szCs w:val="20"/>
          <w:lang w:bidi="en-US"/>
        </w:rPr>
        <w:t>. В установленном порядке требовать возмещения убытков, понесенных по вине Управляющей организации, при условии,  что такая вина доказана и подтверждена.</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4.1.4</w:t>
      </w:r>
      <w:r w:rsidRPr="008436EA">
        <w:rPr>
          <w:rFonts w:ascii="Times New Roman" w:eastAsia="Times New Roman" w:hAnsi="Times New Roman" w:cs="Times New Roman"/>
          <w:sz w:val="20"/>
          <w:szCs w:val="20"/>
          <w:lang w:bidi="en-US"/>
        </w:rPr>
        <w:t>. Получать информацию об организациях (название, контактные телефоны, телефоны аварийных служб), осуществляющих обслуживание и ремонт помещения, а также общего имущества в многоквартирных домах; об организациях – поставщиках коммунальных и иных услуг.</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4.1.5</w:t>
      </w:r>
      <w:r w:rsidRPr="008436EA">
        <w:rPr>
          <w:rFonts w:ascii="Times New Roman" w:eastAsia="Times New Roman" w:hAnsi="Times New Roman" w:cs="Times New Roman"/>
          <w:sz w:val="20"/>
          <w:szCs w:val="20"/>
          <w:lang w:bidi="en-US"/>
        </w:rPr>
        <w:t>. Знакомиться с договорами, заключенными Управляющей организацией в целях реализации настоящего Договора.</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4.1.6</w:t>
      </w:r>
      <w:r w:rsidRPr="008436EA">
        <w:rPr>
          <w:rFonts w:ascii="Times New Roman" w:eastAsia="Times New Roman" w:hAnsi="Times New Roman" w:cs="Times New Roman"/>
          <w:sz w:val="20"/>
          <w:szCs w:val="20"/>
          <w:lang w:bidi="en-US"/>
        </w:rPr>
        <w:t>. Рассматривать и утверждать ежегодный отчет о выполнении условий настоящего Договора в течение первого квартала года, следующего за отчетным</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4.1.7</w:t>
      </w:r>
      <w:r w:rsidRPr="008436EA">
        <w:rPr>
          <w:rFonts w:ascii="Times New Roman" w:eastAsia="Times New Roman" w:hAnsi="Times New Roman" w:cs="Times New Roman"/>
          <w:sz w:val="20"/>
          <w:szCs w:val="20"/>
          <w:lang w:bidi="en-US"/>
        </w:rPr>
        <w:t xml:space="preserve">. Сообщать Управляющей организации об имеющихся возражениях по представленному отчету в течение 10-ти  дней после его представления. В случае если в указанный срок возражения не будут представлены, отчет считается принятым. </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4.1.8.</w:t>
      </w:r>
      <w:r w:rsidRPr="008436EA">
        <w:rPr>
          <w:rFonts w:ascii="Times New Roman" w:eastAsia="Times New Roman" w:hAnsi="Times New Roman" w:cs="Times New Roman"/>
          <w:sz w:val="20"/>
          <w:szCs w:val="20"/>
          <w:lang w:bidi="en-US"/>
        </w:rPr>
        <w:t xml:space="preserve"> Участвовать в планировании работ по содержанию и текущему ремонту общего имущества в многоквартирных домах, принятии решений при изменении плана работы.</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4.1.9</w:t>
      </w:r>
      <w:r w:rsidRPr="008436EA">
        <w:rPr>
          <w:rFonts w:ascii="Times New Roman" w:eastAsia="Times New Roman" w:hAnsi="Times New Roman" w:cs="Times New Roman"/>
          <w:sz w:val="20"/>
          <w:szCs w:val="20"/>
          <w:lang w:bidi="en-US"/>
        </w:rPr>
        <w:t>. В случае необходимости обращаться к Управляющей организации с заявлением о временной приостановке подачи в многоквартирный дом воды, электроэнергии, отопления, на условиях, согласованных с Управляющей организацией.</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4.1.10</w:t>
      </w:r>
      <w:r w:rsidRPr="008436EA">
        <w:rPr>
          <w:rFonts w:ascii="Times New Roman" w:eastAsia="Times New Roman" w:hAnsi="Times New Roman" w:cs="Times New Roman"/>
          <w:sz w:val="20"/>
          <w:szCs w:val="20"/>
          <w:lang w:bidi="en-US"/>
        </w:rPr>
        <w:t>. Контролировать работу и исполнение обязательств Управляющей организацией по настоящему договору. Требовать от Управляющей организации представления в пятнадцатидневный срок письменных ответов на вопросы (запросы), связанные с исполнением настоящего Договора.</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4.1.11</w:t>
      </w:r>
      <w:r w:rsidRPr="008436EA">
        <w:rPr>
          <w:rFonts w:ascii="Times New Roman" w:eastAsia="Times New Roman" w:hAnsi="Times New Roman" w:cs="Times New Roman"/>
          <w:sz w:val="20"/>
          <w:szCs w:val="20"/>
          <w:lang w:bidi="en-US"/>
        </w:rPr>
        <w:t xml:space="preserve">. Контролировать работу организаций, предоставляющих жилищно-коммунальные услуги, устанавливать и фиксировать факт непредставления или некачественного предоставления жилищно-коммунальных услуг, участвовать в составлении соответствующих актов. </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4.1.12</w:t>
      </w:r>
      <w:r w:rsidRPr="008436EA">
        <w:rPr>
          <w:rFonts w:ascii="Times New Roman" w:eastAsia="Times New Roman" w:hAnsi="Times New Roman" w:cs="Times New Roman"/>
          <w:sz w:val="20"/>
          <w:szCs w:val="20"/>
          <w:lang w:bidi="en-US"/>
        </w:rPr>
        <w:t>. Вносить предложения о рассмотрении вопросов об изменении настоящего Договора или его расторжении на общее собрание собственников  в порядке, установленном законодательством.</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4.1.13</w:t>
      </w:r>
      <w:r w:rsidRPr="008436EA">
        <w:rPr>
          <w:rFonts w:ascii="Times New Roman" w:eastAsia="Times New Roman" w:hAnsi="Times New Roman" w:cs="Times New Roman"/>
          <w:sz w:val="20"/>
          <w:szCs w:val="20"/>
          <w:lang w:bidi="en-US"/>
        </w:rPr>
        <w:t>. Реализовывать иные права, вытекающие из права собственности на помещения в многоквартирных домов, предусмотренные законодательством.</w:t>
      </w:r>
    </w:p>
    <w:p w:rsidR="008436EA" w:rsidRPr="008436EA" w:rsidRDefault="008436EA" w:rsidP="008436EA">
      <w:pPr>
        <w:spacing w:after="0" w:line="240" w:lineRule="auto"/>
        <w:ind w:firstLine="570"/>
        <w:jc w:val="both"/>
        <w:outlineLvl w:val="0"/>
        <w:rPr>
          <w:rFonts w:ascii="Times New Roman" w:eastAsia="Times New Roman" w:hAnsi="Times New Roman" w:cs="Times New Roman"/>
          <w:b/>
          <w:sz w:val="20"/>
          <w:szCs w:val="20"/>
          <w:lang w:bidi="en-US"/>
        </w:rPr>
      </w:pPr>
      <w:r w:rsidRPr="008436EA">
        <w:rPr>
          <w:rFonts w:ascii="Times New Roman" w:eastAsia="Times New Roman" w:hAnsi="Times New Roman" w:cs="Times New Roman"/>
          <w:b/>
          <w:sz w:val="20"/>
          <w:szCs w:val="20"/>
          <w:lang w:bidi="en-US"/>
        </w:rPr>
        <w:t>4.2. Управляющая организация  имеет право:</w:t>
      </w:r>
    </w:p>
    <w:p w:rsidR="008436EA" w:rsidRPr="008436EA" w:rsidRDefault="008436EA" w:rsidP="008436EA">
      <w:pPr>
        <w:spacing w:after="0" w:line="240" w:lineRule="auto"/>
        <w:ind w:firstLine="567"/>
        <w:jc w:val="both"/>
        <w:rPr>
          <w:rFonts w:ascii="Times New Roman" w:eastAsia="Times New Roman" w:hAnsi="Times New Roman" w:cs="Times New Roman"/>
          <w:color w:val="000000"/>
          <w:spacing w:val="-1"/>
          <w:sz w:val="20"/>
          <w:szCs w:val="20"/>
          <w:lang w:bidi="en-US"/>
        </w:rPr>
      </w:pPr>
      <w:r w:rsidRPr="008436EA">
        <w:rPr>
          <w:rFonts w:ascii="Times New Roman" w:eastAsia="Times New Roman" w:hAnsi="Times New Roman" w:cs="Times New Roman"/>
          <w:b/>
          <w:sz w:val="20"/>
          <w:szCs w:val="20"/>
          <w:lang w:bidi="en-US"/>
        </w:rPr>
        <w:t xml:space="preserve">4.2.1. </w:t>
      </w:r>
      <w:r w:rsidRPr="008436EA">
        <w:rPr>
          <w:rFonts w:ascii="Times New Roman" w:eastAsia="Times New Roman" w:hAnsi="Times New Roman" w:cs="Times New Roman"/>
          <w:color w:val="000000"/>
          <w:spacing w:val="-1"/>
          <w:sz w:val="20"/>
          <w:szCs w:val="20"/>
          <w:lang w:bidi="en-US"/>
        </w:rPr>
        <w:t xml:space="preserve"> Подписания от имени и за ТСЖ документации, связанной с реализацией положений настоящего Договора. </w:t>
      </w:r>
    </w:p>
    <w:p w:rsidR="008436EA" w:rsidRPr="008436EA" w:rsidRDefault="008436EA" w:rsidP="008436EA">
      <w:pPr>
        <w:spacing w:after="0" w:line="240" w:lineRule="auto"/>
        <w:ind w:firstLine="567"/>
        <w:jc w:val="both"/>
        <w:rPr>
          <w:rFonts w:ascii="Courier New" w:eastAsia="Times New Roman" w:hAnsi="Courier New" w:cs="Courier New"/>
          <w:sz w:val="20"/>
          <w:szCs w:val="20"/>
          <w:lang w:bidi="en-US"/>
        </w:rPr>
      </w:pPr>
      <w:r w:rsidRPr="008436EA">
        <w:rPr>
          <w:rFonts w:ascii="Times New Roman" w:eastAsia="Times New Roman" w:hAnsi="Times New Roman" w:cs="Times New Roman"/>
          <w:b/>
          <w:color w:val="000000"/>
          <w:spacing w:val="-1"/>
          <w:sz w:val="20"/>
          <w:szCs w:val="20"/>
          <w:lang w:bidi="en-US"/>
        </w:rPr>
        <w:t>4.2.2.</w:t>
      </w:r>
      <w:r w:rsidRPr="008436EA">
        <w:rPr>
          <w:rFonts w:ascii="Times New Roman" w:eastAsia="Times New Roman" w:hAnsi="Times New Roman" w:cs="Times New Roman"/>
          <w:color w:val="000000"/>
          <w:spacing w:val="-1"/>
          <w:sz w:val="20"/>
          <w:szCs w:val="20"/>
          <w:lang w:bidi="en-US"/>
        </w:rPr>
        <w:t xml:space="preserve"> Распоряжаться</w:t>
      </w:r>
      <w:r w:rsidRPr="008436EA">
        <w:rPr>
          <w:rFonts w:ascii="Times New Roman" w:eastAsia="Times New Roman" w:hAnsi="Times New Roman" w:cs="Times New Roman"/>
          <w:sz w:val="20"/>
          <w:szCs w:val="20"/>
          <w:lang w:bidi="en-US"/>
        </w:rPr>
        <w:t xml:space="preserve"> расчетным счетом, вести бухгалтерский учет, составлять все формы  налоговой отчетности, статистической отчетности.</w:t>
      </w:r>
    </w:p>
    <w:p w:rsidR="008436EA" w:rsidRPr="008436EA" w:rsidRDefault="008436EA" w:rsidP="008436EA">
      <w:pPr>
        <w:spacing w:after="0" w:line="240" w:lineRule="auto"/>
        <w:ind w:firstLine="567"/>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4.2.3.</w:t>
      </w:r>
      <w:r w:rsidRPr="008436EA">
        <w:rPr>
          <w:rFonts w:ascii="Times New Roman" w:eastAsia="Times New Roman" w:hAnsi="Times New Roman" w:cs="Times New Roman"/>
          <w:sz w:val="20"/>
          <w:szCs w:val="20"/>
          <w:lang w:bidi="en-US"/>
        </w:rPr>
        <w:t xml:space="preserve">  Визировать любые финансовые документы, платежные поручения. </w:t>
      </w:r>
    </w:p>
    <w:p w:rsidR="008436EA" w:rsidRPr="008436EA" w:rsidRDefault="008436EA" w:rsidP="008436EA">
      <w:pPr>
        <w:spacing w:after="0" w:line="240" w:lineRule="auto"/>
        <w:ind w:firstLine="567"/>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4.2.4.</w:t>
      </w:r>
      <w:r w:rsidRPr="008436EA">
        <w:rPr>
          <w:rFonts w:ascii="Times New Roman" w:eastAsia="Times New Roman" w:hAnsi="Times New Roman" w:cs="Times New Roman"/>
          <w:sz w:val="20"/>
          <w:szCs w:val="20"/>
          <w:lang w:bidi="en-US"/>
        </w:rPr>
        <w:t xml:space="preserve"> Представлять и защищать интересы ТСЖ во всех государственных, административных, муниципальных, общественных, коммерческих, судебных и других учреждениях, предприятиях и организациях Российской Федерации, </w:t>
      </w:r>
    </w:p>
    <w:p w:rsidR="008436EA" w:rsidRPr="008436EA" w:rsidRDefault="008436EA" w:rsidP="008436EA">
      <w:pPr>
        <w:spacing w:after="0" w:line="240" w:lineRule="auto"/>
        <w:ind w:firstLine="426"/>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 xml:space="preserve">- в судебных учреждениях, арбитражном суде, следственных и других правоохранительных органах, нотариальных конторах, со всеми правами, предоставленными законом с правом получения, подписания и подачи разного рода заявлений, ходатайств, справок и документов, </w:t>
      </w:r>
    </w:p>
    <w:p w:rsidR="008436EA" w:rsidRPr="008436EA" w:rsidRDefault="008436EA" w:rsidP="008436EA">
      <w:pPr>
        <w:spacing w:after="0" w:line="240" w:lineRule="auto"/>
        <w:ind w:firstLine="426"/>
        <w:jc w:val="both"/>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 совершать от имени и в интересах ТСЖ все процессуальные действия, ведение дел о банкротстве. </w:t>
      </w:r>
    </w:p>
    <w:p w:rsidR="008436EA" w:rsidRPr="008436EA" w:rsidRDefault="008436EA" w:rsidP="008436EA">
      <w:pPr>
        <w:spacing w:after="0" w:line="240" w:lineRule="auto"/>
        <w:ind w:firstLine="426"/>
        <w:jc w:val="both"/>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 подписания исковых заявлений, во всех судебных инстанциях с правом подписания поданных документов, с правом ведения исполнительного производства, участия в исполнительном производстве на стороне кредитора или должника, предъявления исполнительного листа к взысканию; </w:t>
      </w:r>
    </w:p>
    <w:p w:rsidR="008436EA" w:rsidRPr="008436EA" w:rsidRDefault="008436EA" w:rsidP="008436EA">
      <w:pPr>
        <w:spacing w:after="0" w:line="240" w:lineRule="auto"/>
        <w:ind w:firstLine="426"/>
        <w:jc w:val="both"/>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участвовать в делах о банкротстве, подачи жалоб на действия арбитражного управляющего, совершения любых нотариальных действий от имени ТСЖ в соответствии со ст.35 Основ законодательства Российской Федерации о нотариате, а также получения и подачи иных документов, заявлений, требований.</w:t>
      </w:r>
    </w:p>
    <w:p w:rsidR="008436EA" w:rsidRPr="008436EA" w:rsidRDefault="008436EA" w:rsidP="008436EA">
      <w:pPr>
        <w:spacing w:after="0" w:line="240" w:lineRule="auto"/>
        <w:ind w:firstLine="567"/>
        <w:jc w:val="both"/>
        <w:rPr>
          <w:rFonts w:ascii="Times New Roman" w:eastAsia="Times New Roman" w:hAnsi="Times New Roman" w:cs="Times New Roman"/>
          <w:b/>
          <w:sz w:val="20"/>
          <w:szCs w:val="20"/>
          <w:lang w:bidi="en-US"/>
        </w:rPr>
      </w:pPr>
      <w:r w:rsidRPr="008436EA">
        <w:rPr>
          <w:rFonts w:ascii="Times New Roman" w:eastAsia="Times New Roman" w:hAnsi="Times New Roman" w:cs="Times New Roman"/>
          <w:b/>
          <w:color w:val="000000"/>
          <w:sz w:val="20"/>
          <w:szCs w:val="20"/>
          <w:lang w:bidi="en-US"/>
        </w:rPr>
        <w:t>4.2.5.</w:t>
      </w:r>
      <w:r w:rsidRPr="008436EA">
        <w:rPr>
          <w:rFonts w:ascii="Times New Roman" w:eastAsia="Times New Roman" w:hAnsi="Times New Roman" w:cs="Times New Roman"/>
          <w:color w:val="000000"/>
          <w:sz w:val="20"/>
          <w:szCs w:val="20"/>
          <w:lang w:bidi="en-US"/>
        </w:rPr>
        <w:t xml:space="preserve"> Вести весь документооборот, включая заключение договоров, выдачу справок, ведение всех форм бухгалтерской отчетности, налоговой отчетности, статистической отчетности от имени ТСЖ, без предварительного визирования правления. </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4.2.6</w:t>
      </w:r>
      <w:r w:rsidRPr="008436EA">
        <w:rPr>
          <w:rFonts w:ascii="Times New Roman" w:eastAsia="Times New Roman" w:hAnsi="Times New Roman" w:cs="Times New Roman"/>
          <w:sz w:val="20"/>
          <w:szCs w:val="20"/>
          <w:lang w:bidi="en-US"/>
        </w:rPr>
        <w:t>. Заключать договоры с третьими лицами на выполнение работ, оказание услуг в целях исполнения обязанностей, предусмотренных настоящим Договором.</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4.2.7.</w:t>
      </w:r>
      <w:r w:rsidRPr="008436EA">
        <w:rPr>
          <w:rFonts w:ascii="Times New Roman" w:eastAsia="Times New Roman" w:hAnsi="Times New Roman" w:cs="Times New Roman"/>
          <w:sz w:val="20"/>
          <w:szCs w:val="20"/>
          <w:lang w:bidi="en-US"/>
        </w:rPr>
        <w:t xml:space="preserve"> Заключать договоры со специализированными организациями на техническое обслуживание внутриквартирного газового оборудования.</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4.2.8.</w:t>
      </w:r>
      <w:r w:rsidRPr="008436EA">
        <w:rPr>
          <w:rFonts w:ascii="Times New Roman" w:eastAsia="Times New Roman" w:hAnsi="Times New Roman" w:cs="Times New Roman"/>
          <w:sz w:val="20"/>
          <w:szCs w:val="20"/>
          <w:lang w:bidi="en-US"/>
        </w:rPr>
        <w:t xml:space="preserve"> В установленном законодательством порядке требовать возмещения убытков, понесенных ею в результате нарушения ТСЖ обязательств по настоящему Договору.</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lastRenderedPageBreak/>
        <w:t>4.2.9</w:t>
      </w:r>
      <w:r w:rsidRPr="008436EA">
        <w:rPr>
          <w:rFonts w:ascii="Times New Roman" w:eastAsia="Times New Roman" w:hAnsi="Times New Roman" w:cs="Times New Roman"/>
          <w:sz w:val="20"/>
          <w:szCs w:val="20"/>
          <w:lang w:bidi="en-US"/>
        </w:rPr>
        <w:t>. Требовать от ТСЖ возмещения затрат на ремонт поврежденного по его вине общего имущества в многоквартирных домах.</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4.2.10.</w:t>
      </w:r>
      <w:r w:rsidRPr="008436EA">
        <w:rPr>
          <w:rFonts w:ascii="Times New Roman" w:eastAsia="Times New Roman" w:hAnsi="Times New Roman" w:cs="Times New Roman"/>
          <w:sz w:val="20"/>
          <w:szCs w:val="20"/>
          <w:lang w:bidi="en-US"/>
        </w:rPr>
        <w:t xml:space="preserve"> На условиях, определенных общим собранием собственников помещений в многоквартирных домах, пользоваться переданными служебными помещениями и другим имуществом в соответствии с их назначением.</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4.2.11</w:t>
      </w:r>
      <w:r w:rsidRPr="008436EA">
        <w:rPr>
          <w:rFonts w:ascii="Times New Roman" w:eastAsia="Times New Roman" w:hAnsi="Times New Roman" w:cs="Times New Roman"/>
          <w:sz w:val="20"/>
          <w:szCs w:val="20"/>
          <w:lang w:bidi="en-US"/>
        </w:rPr>
        <w:t>. По решению общего собрания собственников помещений в многоквартирных домах сдавать в аренду жилые, подвальные, чердачные помещения, мансарды. Направлять доходы от сдачи в аренду указанных помещений на ремонт и обслуживание многоквартирных домов, на развитие хозяйства, связанного с содержанием многоквартирных домов.</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4.2.12</w:t>
      </w:r>
      <w:r w:rsidRPr="008436EA">
        <w:rPr>
          <w:rFonts w:ascii="Times New Roman" w:eastAsia="Times New Roman" w:hAnsi="Times New Roman" w:cs="Times New Roman"/>
          <w:sz w:val="20"/>
          <w:szCs w:val="20"/>
          <w:lang w:bidi="en-US"/>
        </w:rPr>
        <w:t>. Вносить предложения правлению ТСЖ о необходимости проведения работ, не предусмотренных Договором, их финансированию собственниками, о размере, по мере необходимости, платы за содержание и текущий ремонт жилого помещения в многоквартирных домах, за исключением случаев, указанных в Договоре.</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 xml:space="preserve">4.2.13. </w:t>
      </w:r>
      <w:r w:rsidRPr="008436EA">
        <w:rPr>
          <w:rFonts w:ascii="Times New Roman" w:eastAsia="Times New Roman" w:hAnsi="Times New Roman" w:cs="Times New Roman"/>
          <w:sz w:val="20"/>
          <w:szCs w:val="20"/>
          <w:lang w:bidi="en-US"/>
        </w:rPr>
        <w:t xml:space="preserve"> Изменять в одностороннем порядке размер платы за содержание и текущий ремонт жилого помещения согласно п. 7.8 настоящего договора.</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4.2.14</w:t>
      </w:r>
      <w:r w:rsidRPr="008436EA">
        <w:rPr>
          <w:rFonts w:ascii="Times New Roman" w:eastAsia="Times New Roman" w:hAnsi="Times New Roman" w:cs="Times New Roman"/>
          <w:sz w:val="20"/>
          <w:szCs w:val="20"/>
          <w:lang w:bidi="en-US"/>
        </w:rPr>
        <w:t>. Требовать своевременного внесения платы за оказываемые услуги.</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4.2.15</w:t>
      </w:r>
      <w:r w:rsidRPr="008436EA">
        <w:rPr>
          <w:rFonts w:ascii="Times New Roman" w:eastAsia="Times New Roman" w:hAnsi="Times New Roman" w:cs="Times New Roman"/>
          <w:sz w:val="20"/>
          <w:szCs w:val="20"/>
          <w:lang w:bidi="en-US"/>
        </w:rPr>
        <w:t>. Принимать меры по взысканию задолженности по платежам за жилищно-коммунальные услуги.</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4.2.16</w:t>
      </w:r>
      <w:r w:rsidRPr="008436EA">
        <w:rPr>
          <w:rFonts w:ascii="Times New Roman" w:eastAsia="Times New Roman" w:hAnsi="Times New Roman" w:cs="Times New Roman"/>
          <w:sz w:val="20"/>
          <w:szCs w:val="20"/>
          <w:lang w:bidi="en-US"/>
        </w:rPr>
        <w:t>. Осуществлять целевые сборы по решению общего собрания собственников помещений в многоквартирных домах.</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4.2.17</w:t>
      </w:r>
      <w:r w:rsidRPr="008436EA">
        <w:rPr>
          <w:rFonts w:ascii="Times New Roman" w:eastAsia="Times New Roman" w:hAnsi="Times New Roman" w:cs="Times New Roman"/>
          <w:sz w:val="20"/>
          <w:szCs w:val="20"/>
          <w:lang w:bidi="en-US"/>
        </w:rPr>
        <w:t>. В случае непредставления ТСЖ до конца текущего месяца данных о показаниях приборов учета в помещениях, производить расчет размера оплаты услуг с использованием утвержденных нормативов, с последующим перерасчетом стоимости услуг после предоставления ТСЖ сведений о показаниях приборов учета.</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4.2.18</w:t>
      </w:r>
      <w:r w:rsidRPr="008436EA">
        <w:rPr>
          <w:rFonts w:ascii="Times New Roman" w:eastAsia="Times New Roman" w:hAnsi="Times New Roman" w:cs="Times New Roman"/>
          <w:sz w:val="20"/>
          <w:szCs w:val="20"/>
          <w:lang w:bidi="en-US"/>
        </w:rPr>
        <w:t>. Организовывать проверку правильности учета потребления ресурсов согласно показаниям приборов учета. В случае несоответствия предоставленных данных проводить перерасчет размера оплаты предоставленных услуг на основании фактических показаний приборов учета.</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4.2.19</w:t>
      </w:r>
      <w:r w:rsidRPr="008436EA">
        <w:rPr>
          <w:rFonts w:ascii="Times New Roman" w:eastAsia="Times New Roman" w:hAnsi="Times New Roman" w:cs="Times New Roman"/>
          <w:sz w:val="20"/>
          <w:szCs w:val="20"/>
          <w:lang w:bidi="en-US"/>
        </w:rPr>
        <w:t>. Проводить проверку работы установленных приборов учета и сохранности пломб.</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4.2.20.</w:t>
      </w:r>
      <w:r w:rsidRPr="008436EA">
        <w:rPr>
          <w:rFonts w:ascii="Times New Roman" w:eastAsia="Times New Roman" w:hAnsi="Times New Roman" w:cs="Times New Roman"/>
          <w:sz w:val="20"/>
          <w:szCs w:val="20"/>
          <w:lang w:bidi="en-US"/>
        </w:rPr>
        <w:t xml:space="preserve"> Осуществлять контроль деятельности подрядных организаций, осуществляющих выполнение работ и оказание услуг по содержанию общего имущества, коммунальных услуг и их соответствия условиям договоров.</w:t>
      </w:r>
    </w:p>
    <w:p w:rsidR="008436EA" w:rsidRPr="008436EA" w:rsidRDefault="008436EA" w:rsidP="008436EA">
      <w:pPr>
        <w:spacing w:after="0" w:line="240" w:lineRule="auto"/>
        <w:ind w:firstLine="573"/>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4.2.21.</w:t>
      </w:r>
      <w:r w:rsidRPr="008436EA">
        <w:rPr>
          <w:rFonts w:ascii="Times New Roman" w:eastAsia="Times New Roman" w:hAnsi="Times New Roman" w:cs="Times New Roman"/>
          <w:sz w:val="20"/>
          <w:szCs w:val="20"/>
          <w:lang w:bidi="en-US"/>
        </w:rPr>
        <w:t xml:space="preserve"> Иные права, предусмотренные законодательством, направленные   на реализацию Управляющей организацией положений настоящего Договора.</w:t>
      </w:r>
    </w:p>
    <w:p w:rsidR="008436EA" w:rsidRPr="008436EA" w:rsidRDefault="008436EA" w:rsidP="008436EA">
      <w:pPr>
        <w:spacing w:before="120" w:after="120" w:line="240" w:lineRule="auto"/>
        <w:jc w:val="center"/>
        <w:rPr>
          <w:rFonts w:ascii="Times New Roman" w:eastAsia="Times New Roman" w:hAnsi="Times New Roman" w:cs="Times New Roman"/>
          <w:b/>
          <w:sz w:val="20"/>
          <w:szCs w:val="20"/>
          <w:lang w:bidi="en-US"/>
        </w:rPr>
      </w:pPr>
      <w:r w:rsidRPr="008436EA">
        <w:rPr>
          <w:rFonts w:ascii="Times New Roman" w:eastAsia="Times New Roman" w:hAnsi="Times New Roman" w:cs="Times New Roman"/>
          <w:b/>
          <w:sz w:val="20"/>
          <w:szCs w:val="20"/>
          <w:lang w:bidi="en-US"/>
        </w:rPr>
        <w:t>5. ОТВЕТСТВЕННОСТЬ СТОРОН</w:t>
      </w:r>
    </w:p>
    <w:p w:rsidR="008436EA" w:rsidRPr="008436EA" w:rsidRDefault="008436EA" w:rsidP="008436EA">
      <w:pPr>
        <w:spacing w:before="120" w:after="0" w:line="240" w:lineRule="auto"/>
        <w:ind w:firstLine="573"/>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5.1. В случае неисполнения или ненадлежащего исполнения обязательств по настоящему Договору Стороны несут ответственность, установленную законодательством и настоящим Договором.</w:t>
      </w:r>
    </w:p>
    <w:p w:rsidR="008436EA" w:rsidRPr="008436EA" w:rsidRDefault="008436EA" w:rsidP="008436EA">
      <w:pPr>
        <w:spacing w:after="0" w:line="240" w:lineRule="auto"/>
        <w:ind w:firstLine="570"/>
        <w:jc w:val="both"/>
        <w:outlineLvl w:val="0"/>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5.2. ТСЖ несет ответственность</w:t>
      </w:r>
      <w:r w:rsidRPr="008436EA">
        <w:rPr>
          <w:rFonts w:ascii="Times New Roman" w:eastAsia="Times New Roman" w:hAnsi="Times New Roman" w:cs="Times New Roman"/>
          <w:sz w:val="20"/>
          <w:szCs w:val="20"/>
          <w:lang w:bidi="en-US"/>
        </w:rPr>
        <w:t>:</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5.2.1. За несвоевременное и/или неполное внесение платы по настоящему Договору путем уплаты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5.2.2. В случае проживания в жилых помещениях лиц, не зарегистрированных в установленном порядке, и невнесения за них платы за жилищно-коммунальные услуги.</w:t>
      </w:r>
    </w:p>
    <w:p w:rsidR="008436EA" w:rsidRPr="008436EA" w:rsidRDefault="008436EA" w:rsidP="008436EA">
      <w:pPr>
        <w:spacing w:after="0" w:line="240" w:lineRule="auto"/>
        <w:ind w:firstLine="570"/>
        <w:jc w:val="both"/>
        <w:outlineLvl w:val="0"/>
        <w:rPr>
          <w:rFonts w:ascii="Times New Roman" w:eastAsia="Times New Roman" w:hAnsi="Times New Roman" w:cs="Times New Roman"/>
          <w:b/>
          <w:sz w:val="20"/>
          <w:szCs w:val="20"/>
          <w:lang w:bidi="en-US"/>
        </w:rPr>
      </w:pPr>
      <w:r w:rsidRPr="008436EA">
        <w:rPr>
          <w:rFonts w:ascii="Times New Roman" w:eastAsia="Times New Roman" w:hAnsi="Times New Roman" w:cs="Times New Roman"/>
          <w:b/>
          <w:sz w:val="20"/>
          <w:szCs w:val="20"/>
          <w:lang w:bidi="en-US"/>
        </w:rPr>
        <w:t>5.3. Управляющая организация:</w:t>
      </w:r>
    </w:p>
    <w:p w:rsidR="008436EA" w:rsidRPr="008436EA" w:rsidRDefault="008436EA" w:rsidP="008436EA">
      <w:pPr>
        <w:spacing w:after="0" w:line="240" w:lineRule="auto"/>
        <w:ind w:firstLine="570"/>
        <w:jc w:val="both"/>
        <w:outlineLvl w:val="0"/>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несет ответственность:</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по сделкам, совершенным Управляющей организацией со сторонними организациями;</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за организацию и несоответствие предоставляемых услуг согласно настоящего договора;</w:t>
      </w:r>
    </w:p>
    <w:p w:rsidR="008436EA" w:rsidRPr="008436EA" w:rsidRDefault="008436EA" w:rsidP="008436EA">
      <w:pPr>
        <w:widowControl w:val="0"/>
        <w:autoSpaceDE w:val="0"/>
        <w:autoSpaceDN w:val="0"/>
        <w:adjustRightInd w:val="0"/>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обязана возместить ущерб, причиненный общему имуществу многоквартирных домов в результате ее действий, в размере причиненного ущерба, при условии подтверждения вины Управляющей организации.</w:t>
      </w:r>
    </w:p>
    <w:p w:rsidR="008436EA" w:rsidRPr="008436EA" w:rsidRDefault="008436EA" w:rsidP="008436EA">
      <w:pPr>
        <w:spacing w:before="120" w:after="120" w:line="240" w:lineRule="auto"/>
        <w:jc w:val="center"/>
        <w:rPr>
          <w:rFonts w:ascii="Times New Roman" w:eastAsia="Times New Roman" w:hAnsi="Times New Roman" w:cs="Times New Roman"/>
          <w:b/>
          <w:sz w:val="20"/>
          <w:szCs w:val="20"/>
          <w:lang w:bidi="en-US"/>
        </w:rPr>
      </w:pPr>
      <w:r w:rsidRPr="008436EA">
        <w:rPr>
          <w:rFonts w:ascii="Times New Roman" w:eastAsia="Times New Roman" w:hAnsi="Times New Roman" w:cs="Times New Roman"/>
          <w:b/>
          <w:sz w:val="20"/>
          <w:szCs w:val="20"/>
          <w:lang w:bidi="en-US"/>
        </w:rPr>
        <w:t>6. ФОРС-МАЖОР</w:t>
      </w:r>
    </w:p>
    <w:p w:rsidR="008436EA" w:rsidRPr="008436EA" w:rsidRDefault="008436EA" w:rsidP="008436EA">
      <w:pPr>
        <w:spacing w:before="120" w:after="0" w:line="240" w:lineRule="auto"/>
        <w:ind w:firstLine="573"/>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6.1. Стороны не несут ответственность по своим обязательствам, если невыполнение настоящего Договора явилось следствием непреодолимой силы, возникшей после заключения настоящего Договора в результате событий чрезвычайного характера.</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6.2. Если обстоятельства непреодолимой силы действуют более двух месяцев, любая из Сторон вправе отказаться от дальнейшего выполнения обязательств по настоящему Договору, причем ни одна Сторона не может требовать от другой возмещения возможных убытков.</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6.3. Сторона, оказавшаяся не в состоянии выполнить свои обязательства по настоящему Договору, обязана немедленно известить другую сторону о наступлении или прекращении действия обстоятельств, препятствующих выполнению этих обязательств.</w:t>
      </w:r>
    </w:p>
    <w:p w:rsidR="008436EA" w:rsidRPr="008436EA" w:rsidRDefault="008436EA" w:rsidP="008436EA">
      <w:pPr>
        <w:spacing w:after="120" w:line="240" w:lineRule="auto"/>
        <w:jc w:val="center"/>
        <w:rPr>
          <w:rFonts w:ascii="Times New Roman" w:eastAsia="Times New Roman" w:hAnsi="Times New Roman" w:cs="Times New Roman"/>
          <w:b/>
          <w:sz w:val="20"/>
          <w:szCs w:val="20"/>
          <w:lang w:bidi="en-US"/>
        </w:rPr>
      </w:pPr>
      <w:r w:rsidRPr="008436EA">
        <w:rPr>
          <w:rFonts w:ascii="Times New Roman" w:eastAsia="Times New Roman" w:hAnsi="Times New Roman" w:cs="Times New Roman"/>
          <w:b/>
          <w:sz w:val="20"/>
          <w:szCs w:val="20"/>
          <w:lang w:bidi="en-US"/>
        </w:rPr>
        <w:t>7. ПОРЯДОК РАСЧЕТОВ</w:t>
      </w:r>
    </w:p>
    <w:p w:rsidR="008436EA" w:rsidRPr="008436EA" w:rsidRDefault="008436EA" w:rsidP="008436EA">
      <w:pPr>
        <w:spacing w:after="0" w:line="240" w:lineRule="auto"/>
        <w:ind w:firstLine="425"/>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18"/>
          <w:lang w:bidi="en-US"/>
        </w:rPr>
        <w:t>7.1</w:t>
      </w:r>
      <w:r w:rsidRPr="008436EA">
        <w:rPr>
          <w:rFonts w:ascii="Times New Roman" w:eastAsia="Times New Roman" w:hAnsi="Times New Roman" w:cs="Times New Roman"/>
          <w:sz w:val="20"/>
          <w:szCs w:val="20"/>
          <w:lang w:bidi="en-US"/>
        </w:rPr>
        <w:t xml:space="preserve">. Цена договора управления определяется ежегодно и устанавливается в размере стоимости  работ, услуг по управлению многоквартирными домами, содержанию и текущему ремонту Общего имущества, а также стоимости иных услуг, которые составляют предмет договора и которые предоставляет Управляющая организация по </w:t>
      </w:r>
      <w:r w:rsidRPr="008436EA">
        <w:rPr>
          <w:rFonts w:ascii="Times New Roman" w:eastAsia="Times New Roman" w:hAnsi="Times New Roman" w:cs="Times New Roman"/>
          <w:sz w:val="20"/>
          <w:szCs w:val="20"/>
          <w:lang w:bidi="en-US"/>
        </w:rPr>
        <w:lastRenderedPageBreak/>
        <w:t>настоящему договору и определяется на основании установленной и согласованной  платы, за 1 кв.м. общей площади квартир в месяц:</w:t>
      </w:r>
    </w:p>
    <w:p w:rsidR="008436EA" w:rsidRPr="008436EA" w:rsidRDefault="008436EA" w:rsidP="008436EA">
      <w:pPr>
        <w:numPr>
          <w:ilvl w:val="0"/>
          <w:numId w:val="38"/>
        </w:numPr>
        <w:spacing w:before="120" w:after="0" w:line="240" w:lineRule="auto"/>
        <w:ind w:left="930" w:hanging="79"/>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 xml:space="preserve">Содержание и текущий ремонт общего имущества многоквартирных домов  - </w:t>
      </w:r>
      <w:r w:rsidRPr="008436EA">
        <w:rPr>
          <w:rFonts w:ascii="Times New Roman" w:eastAsia="Times New Roman" w:hAnsi="Times New Roman" w:cs="Times New Roman"/>
          <w:b/>
          <w:sz w:val="20"/>
          <w:szCs w:val="20"/>
          <w:lang w:bidi="en-US"/>
        </w:rPr>
        <w:t xml:space="preserve">______ </w:t>
      </w:r>
      <w:r w:rsidRPr="008436EA">
        <w:rPr>
          <w:rFonts w:ascii="Times New Roman" w:eastAsia="Times New Roman" w:hAnsi="Times New Roman" w:cs="Times New Roman"/>
          <w:sz w:val="20"/>
          <w:szCs w:val="20"/>
          <w:lang w:bidi="en-US"/>
        </w:rPr>
        <w:t>руб. за 1 кв. м. общей площади помещения,  в том числе:</w:t>
      </w:r>
    </w:p>
    <w:tbl>
      <w:tblPr>
        <w:tblW w:w="0" w:type="auto"/>
        <w:tblInd w:w="1427" w:type="dxa"/>
        <w:tblLook w:val="01E0"/>
      </w:tblPr>
      <w:tblGrid>
        <w:gridCol w:w="3643"/>
        <w:gridCol w:w="3969"/>
      </w:tblGrid>
      <w:tr w:rsidR="008436EA" w:rsidRPr="008436EA" w:rsidTr="00752AE6">
        <w:tc>
          <w:tcPr>
            <w:tcW w:w="3643" w:type="dxa"/>
            <w:vAlign w:val="center"/>
          </w:tcPr>
          <w:p w:rsidR="008436EA" w:rsidRPr="008436EA" w:rsidRDefault="008436EA" w:rsidP="008436EA">
            <w:pPr>
              <w:tabs>
                <w:tab w:val="left" w:pos="133"/>
              </w:tabs>
              <w:autoSpaceDE w:val="0"/>
              <w:autoSpaceDN w:val="0"/>
              <w:adjustRightInd w:val="0"/>
              <w:spacing w:after="0" w:line="240" w:lineRule="auto"/>
              <w:ind w:hanging="293"/>
              <w:jc w:val="center"/>
              <w:rPr>
                <w:rFonts w:ascii="Times New Roman" w:eastAsia="Times New Roman" w:hAnsi="Times New Roman" w:cs="Times New Roman"/>
                <w:sz w:val="18"/>
                <w:szCs w:val="18"/>
                <w:lang w:eastAsia="ru-RU"/>
              </w:rPr>
            </w:pPr>
            <w:r w:rsidRPr="008436EA">
              <w:rPr>
                <w:rFonts w:ascii="Times New Roman" w:eastAsia="Times New Roman" w:hAnsi="Times New Roman" w:cs="Times New Roman"/>
                <w:sz w:val="18"/>
                <w:szCs w:val="18"/>
                <w:lang w:eastAsia="ru-RU"/>
              </w:rPr>
              <w:t>1.1 Содержание  общего имущества дома</w:t>
            </w:r>
          </w:p>
        </w:tc>
        <w:tc>
          <w:tcPr>
            <w:tcW w:w="3969" w:type="dxa"/>
            <w:vAlign w:val="center"/>
          </w:tcPr>
          <w:p w:rsidR="008436EA" w:rsidRPr="008436EA" w:rsidRDefault="008436EA" w:rsidP="008436EA">
            <w:pPr>
              <w:autoSpaceDE w:val="0"/>
              <w:autoSpaceDN w:val="0"/>
              <w:adjustRightInd w:val="0"/>
              <w:spacing w:after="0" w:line="240" w:lineRule="auto"/>
              <w:ind w:left="1026" w:hanging="1026"/>
              <w:rPr>
                <w:rFonts w:ascii="Times New Roman" w:eastAsia="Times New Roman" w:hAnsi="Times New Roman" w:cs="Times New Roman"/>
                <w:sz w:val="18"/>
                <w:szCs w:val="18"/>
                <w:lang w:eastAsia="ru-RU"/>
              </w:rPr>
            </w:pPr>
            <w:r w:rsidRPr="008436EA">
              <w:rPr>
                <w:rFonts w:ascii="Times New Roman" w:eastAsia="Times New Roman" w:hAnsi="Times New Roman" w:cs="Times New Roman"/>
                <w:sz w:val="18"/>
                <w:szCs w:val="18"/>
                <w:lang w:eastAsia="ru-RU"/>
              </w:rPr>
              <w:t>_____ руб. за 1 кв.м общей площади помещения</w:t>
            </w:r>
          </w:p>
        </w:tc>
      </w:tr>
      <w:tr w:rsidR="008436EA" w:rsidRPr="008436EA" w:rsidTr="00752AE6">
        <w:tc>
          <w:tcPr>
            <w:tcW w:w="3643" w:type="dxa"/>
            <w:vAlign w:val="center"/>
          </w:tcPr>
          <w:p w:rsidR="008436EA" w:rsidRPr="008436EA" w:rsidRDefault="008436EA" w:rsidP="008436EA">
            <w:pPr>
              <w:autoSpaceDE w:val="0"/>
              <w:autoSpaceDN w:val="0"/>
              <w:adjustRightInd w:val="0"/>
              <w:spacing w:after="0" w:line="240" w:lineRule="auto"/>
              <w:ind w:hanging="77"/>
              <w:jc w:val="center"/>
              <w:rPr>
                <w:rFonts w:ascii="Times New Roman" w:eastAsia="Times New Roman" w:hAnsi="Times New Roman" w:cs="Times New Roman"/>
                <w:sz w:val="18"/>
                <w:szCs w:val="18"/>
                <w:lang w:eastAsia="ru-RU"/>
              </w:rPr>
            </w:pPr>
            <w:r w:rsidRPr="008436EA">
              <w:rPr>
                <w:rFonts w:ascii="Times New Roman" w:eastAsia="Times New Roman" w:hAnsi="Times New Roman" w:cs="Times New Roman"/>
                <w:sz w:val="20"/>
                <w:szCs w:val="20"/>
                <w:lang w:eastAsia="ru-RU"/>
              </w:rPr>
              <w:t>1.2 Текущий ремонт общего имущества</w:t>
            </w:r>
          </w:p>
        </w:tc>
        <w:tc>
          <w:tcPr>
            <w:tcW w:w="3969" w:type="dxa"/>
            <w:vAlign w:val="center"/>
          </w:tcPr>
          <w:p w:rsidR="008436EA" w:rsidRPr="008436EA" w:rsidRDefault="008436EA" w:rsidP="008436EA">
            <w:pPr>
              <w:autoSpaceDE w:val="0"/>
              <w:autoSpaceDN w:val="0"/>
              <w:adjustRightInd w:val="0"/>
              <w:spacing w:after="0" w:line="240" w:lineRule="auto"/>
              <w:ind w:firstLine="33"/>
              <w:jc w:val="center"/>
              <w:rPr>
                <w:rFonts w:ascii="Times New Roman" w:eastAsia="Times New Roman" w:hAnsi="Times New Roman" w:cs="Times New Roman"/>
                <w:sz w:val="18"/>
                <w:szCs w:val="18"/>
                <w:lang w:eastAsia="ru-RU"/>
              </w:rPr>
            </w:pPr>
            <w:r w:rsidRPr="008436EA">
              <w:rPr>
                <w:rFonts w:ascii="Times New Roman" w:eastAsia="Times New Roman" w:hAnsi="Times New Roman" w:cs="Times New Roman"/>
                <w:sz w:val="18"/>
                <w:szCs w:val="18"/>
                <w:lang w:eastAsia="ru-RU"/>
              </w:rPr>
              <w:t>_____ руб. за 1 кв.м общей площади помещения</w:t>
            </w:r>
          </w:p>
        </w:tc>
      </w:tr>
    </w:tbl>
    <w:p w:rsidR="008436EA" w:rsidRPr="008436EA" w:rsidRDefault="008436EA" w:rsidP="008436EA">
      <w:pPr>
        <w:tabs>
          <w:tab w:val="left" w:pos="1134"/>
          <w:tab w:val="left" w:leader="underscore" w:pos="9480"/>
        </w:tabs>
        <w:spacing w:after="0" w:line="240" w:lineRule="auto"/>
        <w:jc w:val="both"/>
        <w:rPr>
          <w:rFonts w:ascii="Times New Roman" w:eastAsia="Times New Roman" w:hAnsi="Times New Roman" w:cs="Times New Roman"/>
          <w:b/>
          <w:sz w:val="14"/>
          <w:lang w:bidi="en-US"/>
        </w:rPr>
      </w:pPr>
    </w:p>
    <w:p w:rsidR="008436EA" w:rsidRPr="008436EA" w:rsidRDefault="008436EA" w:rsidP="008436EA">
      <w:pPr>
        <w:spacing w:after="0" w:line="240" w:lineRule="auto"/>
        <w:ind w:firstLine="426"/>
        <w:jc w:val="both"/>
        <w:rPr>
          <w:rFonts w:ascii="Times New Roman" w:eastAsia="Times New Roman" w:hAnsi="Times New Roman" w:cs="Times New Roman"/>
          <w:sz w:val="20"/>
          <w:lang w:bidi="en-US"/>
        </w:rPr>
      </w:pPr>
      <w:r w:rsidRPr="008436EA">
        <w:rPr>
          <w:rFonts w:ascii="Times New Roman" w:eastAsia="Times New Roman" w:hAnsi="Times New Roman" w:cs="Times New Roman"/>
          <w:b/>
          <w:sz w:val="20"/>
          <w:lang w:bidi="en-US"/>
        </w:rPr>
        <w:t>7.2</w:t>
      </w:r>
      <w:r w:rsidRPr="008436EA">
        <w:rPr>
          <w:rFonts w:ascii="Times New Roman" w:eastAsia="Times New Roman" w:hAnsi="Times New Roman" w:cs="Times New Roman"/>
          <w:sz w:val="20"/>
          <w:lang w:bidi="en-US"/>
        </w:rPr>
        <w:t xml:space="preserve">. В случае изменения размера платы (согласно п.7.8 настоящего договора) цена настоящего договора подлежит изменению и оформляется дополнительным соглашением, за исключением случаев, указанных в Договоре. </w:t>
      </w:r>
    </w:p>
    <w:p w:rsidR="008436EA" w:rsidRPr="008436EA" w:rsidRDefault="008436EA" w:rsidP="008436EA">
      <w:pPr>
        <w:spacing w:after="0" w:line="240" w:lineRule="auto"/>
        <w:ind w:firstLine="426"/>
        <w:jc w:val="both"/>
        <w:rPr>
          <w:rFonts w:ascii="Times New Roman" w:eastAsia="Times New Roman" w:hAnsi="Times New Roman" w:cs="Times New Roman"/>
          <w:sz w:val="20"/>
          <w:lang w:bidi="en-US"/>
        </w:rPr>
      </w:pPr>
      <w:r w:rsidRPr="008436EA">
        <w:rPr>
          <w:rFonts w:ascii="Times New Roman" w:eastAsia="Times New Roman" w:hAnsi="Times New Roman" w:cs="Times New Roman"/>
          <w:b/>
          <w:sz w:val="20"/>
          <w:lang w:bidi="en-US"/>
        </w:rPr>
        <w:t>7.3</w:t>
      </w:r>
      <w:r w:rsidRPr="008436EA">
        <w:rPr>
          <w:rFonts w:ascii="Times New Roman" w:eastAsia="Times New Roman" w:hAnsi="Times New Roman" w:cs="Times New Roman"/>
          <w:sz w:val="20"/>
          <w:lang w:bidi="en-US"/>
        </w:rPr>
        <w:t>. Оплата выполненных работ по настоящему договору производится на основании выставленного Управляющей организацией  счета-фактуры с обязательным приложением к нему  акта  приемки выполненных работ за отчетный месяц в течение 5-ти рабочих дней с момента получения счета-фактуры.</w:t>
      </w:r>
    </w:p>
    <w:p w:rsidR="008436EA" w:rsidRPr="008436EA" w:rsidRDefault="008436EA" w:rsidP="008436EA">
      <w:pPr>
        <w:spacing w:after="0" w:line="240" w:lineRule="auto"/>
        <w:ind w:firstLine="426"/>
        <w:jc w:val="both"/>
        <w:rPr>
          <w:rFonts w:ascii="Times New Roman" w:eastAsia="Times New Roman" w:hAnsi="Times New Roman" w:cs="Times New Roman"/>
          <w:sz w:val="20"/>
          <w:lang w:bidi="en-US"/>
        </w:rPr>
      </w:pPr>
      <w:r w:rsidRPr="008436EA">
        <w:rPr>
          <w:rFonts w:ascii="Times New Roman" w:eastAsia="Times New Roman" w:hAnsi="Times New Roman" w:cs="Times New Roman"/>
          <w:b/>
          <w:sz w:val="20"/>
          <w:lang w:bidi="en-US"/>
        </w:rPr>
        <w:t>7.4</w:t>
      </w:r>
      <w:r w:rsidRPr="008436EA">
        <w:rPr>
          <w:rFonts w:ascii="Times New Roman" w:eastAsia="Times New Roman" w:hAnsi="Times New Roman" w:cs="Times New Roman"/>
          <w:sz w:val="20"/>
          <w:lang w:bidi="en-US"/>
        </w:rPr>
        <w:t>. В срок до 15 числа квартала, следующего за отчётным, оформляется акт сверки между Управляющей организацией и ТСЖ.</w:t>
      </w:r>
    </w:p>
    <w:p w:rsidR="008436EA" w:rsidRPr="008436EA" w:rsidRDefault="008436EA" w:rsidP="008436EA">
      <w:pPr>
        <w:spacing w:after="0" w:line="240" w:lineRule="auto"/>
        <w:ind w:firstLine="426"/>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7.5</w:t>
      </w:r>
      <w:r w:rsidRPr="008436EA">
        <w:rPr>
          <w:rFonts w:ascii="Times New Roman" w:eastAsia="Times New Roman" w:hAnsi="Times New Roman" w:cs="Times New Roman"/>
          <w:sz w:val="20"/>
          <w:szCs w:val="20"/>
          <w:lang w:bidi="en-US"/>
        </w:rPr>
        <w:t>. Собственники жилых помещений, наниматели жилых помещений по договорам социального или коммерческого найма жилых помещений ежемесячно вносят плату на расчетный счет ТСЖ.</w:t>
      </w:r>
    </w:p>
    <w:p w:rsidR="008436EA" w:rsidRPr="008436EA" w:rsidRDefault="008436EA" w:rsidP="008436EA">
      <w:pPr>
        <w:spacing w:after="120" w:line="240" w:lineRule="auto"/>
        <w:ind w:left="283" w:firstLine="426"/>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7.6.</w:t>
      </w:r>
      <w:r w:rsidRPr="008436EA">
        <w:rPr>
          <w:rFonts w:ascii="Times New Roman" w:eastAsia="Times New Roman" w:hAnsi="Times New Roman" w:cs="Times New Roman"/>
          <w:sz w:val="20"/>
          <w:szCs w:val="20"/>
          <w:lang w:bidi="en-US"/>
        </w:rPr>
        <w:t xml:space="preserve"> Плата за жилое помещение и коммунальные услуги для собственника помещения в многоквартирных домах включает:</w:t>
      </w:r>
    </w:p>
    <w:p w:rsidR="008436EA" w:rsidRPr="008436EA" w:rsidRDefault="008436EA" w:rsidP="008436EA">
      <w:pPr>
        <w:spacing w:after="120" w:line="240" w:lineRule="auto"/>
        <w:ind w:left="283"/>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плату за содержание и ремонт жилого помещения, включающую в себя плату за услуги и работы по управлению многоквартирными домами, содержанию, текущему ремонту общего имущества в многоквартирных домах, освещение мест общего пользования; плату за вывоз ТБО.</w:t>
      </w:r>
    </w:p>
    <w:p w:rsidR="008436EA" w:rsidRPr="008436EA" w:rsidRDefault="008436EA" w:rsidP="008436EA">
      <w:pPr>
        <w:spacing w:after="120" w:line="240" w:lineRule="auto"/>
        <w:ind w:left="283" w:firstLine="425"/>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7.7.</w:t>
      </w:r>
      <w:r w:rsidRPr="008436EA">
        <w:rPr>
          <w:rFonts w:ascii="Times New Roman" w:eastAsia="Times New Roman" w:hAnsi="Times New Roman" w:cs="Times New Roman"/>
          <w:sz w:val="20"/>
          <w:szCs w:val="20"/>
          <w:lang w:bidi="en-US"/>
        </w:rPr>
        <w:t xml:space="preserve"> Размер платы для собственников помещений  за содержание и ремонт жилого помещения в многоквартирных домах определяется решением правления ТСЖ с учетом предложений Управляющей организации  и устанавливается на срок  один год, по истечении которого подлежит пересмотру,   на момент подписания договора составляет:</w:t>
      </w:r>
    </w:p>
    <w:tbl>
      <w:tblPr>
        <w:tblW w:w="0" w:type="auto"/>
        <w:tblInd w:w="1427" w:type="dxa"/>
        <w:tblLook w:val="01E0"/>
      </w:tblPr>
      <w:tblGrid>
        <w:gridCol w:w="3784"/>
        <w:gridCol w:w="4111"/>
      </w:tblGrid>
      <w:tr w:rsidR="008436EA" w:rsidRPr="008436EA" w:rsidTr="00752AE6">
        <w:tc>
          <w:tcPr>
            <w:tcW w:w="3784" w:type="dxa"/>
            <w:vAlign w:val="center"/>
          </w:tcPr>
          <w:p w:rsidR="008436EA" w:rsidRPr="008436EA" w:rsidRDefault="008436EA" w:rsidP="008436EA">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8436EA">
              <w:rPr>
                <w:rFonts w:ascii="Times New Roman" w:eastAsia="Times New Roman" w:hAnsi="Times New Roman" w:cs="Times New Roman"/>
                <w:sz w:val="18"/>
                <w:szCs w:val="18"/>
                <w:lang w:eastAsia="ru-RU"/>
              </w:rPr>
              <w:t>Содержание и текущий ремонт общего имущества дома</w:t>
            </w:r>
          </w:p>
        </w:tc>
        <w:tc>
          <w:tcPr>
            <w:tcW w:w="4111" w:type="dxa"/>
            <w:vAlign w:val="center"/>
          </w:tcPr>
          <w:p w:rsidR="008436EA" w:rsidRPr="008436EA" w:rsidRDefault="008436EA" w:rsidP="008436EA">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8436EA" w:rsidRPr="008436EA" w:rsidRDefault="008436EA" w:rsidP="008436EA">
            <w:pPr>
              <w:autoSpaceDE w:val="0"/>
              <w:autoSpaceDN w:val="0"/>
              <w:adjustRightInd w:val="0"/>
              <w:spacing w:after="0" w:line="240" w:lineRule="auto"/>
              <w:ind w:left="1452" w:hanging="1452"/>
              <w:jc w:val="both"/>
              <w:rPr>
                <w:rFonts w:ascii="Times New Roman" w:eastAsia="Times New Roman" w:hAnsi="Times New Roman" w:cs="Times New Roman"/>
                <w:sz w:val="18"/>
                <w:szCs w:val="18"/>
                <w:lang w:eastAsia="ru-RU"/>
              </w:rPr>
            </w:pPr>
            <w:r w:rsidRPr="008436EA">
              <w:rPr>
                <w:rFonts w:ascii="Times New Roman" w:eastAsia="Times New Roman" w:hAnsi="Times New Roman" w:cs="Times New Roman"/>
                <w:sz w:val="18"/>
                <w:szCs w:val="18"/>
                <w:lang w:eastAsia="ru-RU"/>
              </w:rPr>
              <w:t>_____ руб. за 1 кв.м общей площади помещения</w:t>
            </w:r>
          </w:p>
        </w:tc>
      </w:tr>
    </w:tbl>
    <w:p w:rsidR="008436EA" w:rsidRPr="008436EA" w:rsidRDefault="008436EA" w:rsidP="008436EA">
      <w:pPr>
        <w:spacing w:after="120" w:line="240" w:lineRule="auto"/>
        <w:ind w:left="283" w:firstLine="426"/>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7.8</w:t>
      </w:r>
      <w:r w:rsidRPr="008436EA">
        <w:rPr>
          <w:rFonts w:ascii="Times New Roman" w:eastAsia="Times New Roman" w:hAnsi="Times New Roman" w:cs="Times New Roman"/>
          <w:sz w:val="20"/>
          <w:szCs w:val="20"/>
          <w:lang w:bidi="en-US"/>
        </w:rPr>
        <w:t xml:space="preserve"> Размер платы за содержание и текущий ремонт общего имущества многоквартирных домов может быть изменен Управляющей организацией в одностороннем порядке в связи:</w:t>
      </w:r>
    </w:p>
    <w:p w:rsidR="008436EA" w:rsidRPr="008436EA" w:rsidRDefault="008436EA" w:rsidP="008436EA">
      <w:pPr>
        <w:spacing w:after="120" w:line="240" w:lineRule="auto"/>
        <w:ind w:left="283" w:firstLine="426"/>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 xml:space="preserve">- с изменением тарифов </w:t>
      </w:r>
      <w:proofErr w:type="spellStart"/>
      <w:r w:rsidRPr="008436EA">
        <w:rPr>
          <w:rFonts w:ascii="Times New Roman" w:eastAsia="Times New Roman" w:hAnsi="Times New Roman" w:cs="Times New Roman"/>
          <w:sz w:val="20"/>
          <w:szCs w:val="20"/>
          <w:lang w:bidi="en-US"/>
        </w:rPr>
        <w:t>ресурсоснабжающих</w:t>
      </w:r>
      <w:proofErr w:type="spellEnd"/>
      <w:r w:rsidRPr="008436EA">
        <w:rPr>
          <w:rFonts w:ascii="Times New Roman" w:eastAsia="Times New Roman" w:hAnsi="Times New Roman" w:cs="Times New Roman"/>
          <w:sz w:val="20"/>
          <w:szCs w:val="20"/>
          <w:lang w:bidi="en-US"/>
        </w:rPr>
        <w:t xml:space="preserve"> и сторонних организаций;</w:t>
      </w:r>
    </w:p>
    <w:p w:rsidR="008436EA" w:rsidRPr="008436EA" w:rsidRDefault="008436EA" w:rsidP="008436EA">
      <w:pPr>
        <w:spacing w:after="120" w:line="240" w:lineRule="auto"/>
        <w:ind w:left="283" w:firstLine="426"/>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 при отклонении фактических  цен и тарифов на ресурсы (материалы, оплату труда и др.), применяемые при оказании услуг и выполнении работ по содержанию и текущему ремонту, от цен и тарифов, с учетом которых был произведен расчет размера платы за содержание и ремонт жилья.</w:t>
      </w:r>
    </w:p>
    <w:p w:rsidR="008436EA" w:rsidRPr="008436EA" w:rsidRDefault="008436EA" w:rsidP="008436EA">
      <w:pPr>
        <w:spacing w:after="120" w:line="240" w:lineRule="auto"/>
        <w:ind w:left="283" w:firstLine="426"/>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 xml:space="preserve"> Соответствующие изменения считаются согласованными и внесенными в настоящий договор, если плата за содержание и ремонт жилья  изменена в соответствии с действующим коэффициентом инфляции и не превышает максимально возможного изменения установленного тарифа, утвержденного Федеральной службой по тарифам. В случае, когда предложенный размер платы за содержание и ремонт жилого помещения превышает допустимый индекс удорожания для населения, решение о размере платы за содержание и ремонт жилого помещения принимается правлением ТСЖ. </w:t>
      </w:r>
    </w:p>
    <w:p w:rsidR="008436EA" w:rsidRPr="008436EA" w:rsidRDefault="008436EA" w:rsidP="008436EA">
      <w:pPr>
        <w:tabs>
          <w:tab w:val="left" w:pos="898"/>
        </w:tabs>
        <w:spacing w:after="0" w:line="240" w:lineRule="auto"/>
        <w:ind w:firstLine="426"/>
        <w:jc w:val="both"/>
        <w:rPr>
          <w:rFonts w:ascii="Times New Roman" w:eastAsia="Times New Roman" w:hAnsi="Times New Roman" w:cs="Times New Roman"/>
          <w:b/>
          <w:sz w:val="20"/>
          <w:vertAlign w:val="superscript"/>
          <w:lang w:bidi="en-US"/>
        </w:rPr>
      </w:pPr>
      <w:r w:rsidRPr="008436EA">
        <w:rPr>
          <w:rFonts w:ascii="Times New Roman" w:eastAsia="Times New Roman" w:hAnsi="Times New Roman" w:cs="Times New Roman"/>
          <w:b/>
          <w:sz w:val="18"/>
          <w:lang w:bidi="en-US"/>
        </w:rPr>
        <w:t>7.9.</w:t>
      </w:r>
      <w:r w:rsidRPr="008436EA">
        <w:rPr>
          <w:rFonts w:ascii="Times New Roman" w:eastAsia="Times New Roman" w:hAnsi="Times New Roman" w:cs="Times New Roman"/>
          <w:sz w:val="18"/>
          <w:lang w:bidi="en-US"/>
        </w:rPr>
        <w:t>.</w:t>
      </w:r>
      <w:r w:rsidRPr="008436EA">
        <w:rPr>
          <w:rFonts w:ascii="Times New Roman" w:eastAsia="Times New Roman" w:hAnsi="Times New Roman" w:cs="Times New Roman"/>
          <w:sz w:val="20"/>
          <w:lang w:bidi="en-US"/>
        </w:rPr>
        <w:t>Платежные документы в форме ежемесячных квитанций на оплату услуг, представляются плательщикам не позднее третьего числа месяца, следующего за истекшим месяцем. В случае неполучения квитанций в срок до 10 числа месяца, следующего за истекшим месяцем, ТСЖ обязано   запросить информацию о наличие задолженности, дубликат квитанции и произвести оплату.</w:t>
      </w:r>
    </w:p>
    <w:p w:rsidR="008436EA" w:rsidRPr="008436EA" w:rsidRDefault="008436EA" w:rsidP="008436EA">
      <w:pPr>
        <w:spacing w:after="120" w:line="240" w:lineRule="auto"/>
        <w:ind w:left="283" w:firstLine="426"/>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18"/>
          <w:lang w:bidi="en-US"/>
        </w:rPr>
        <w:t>7.10</w:t>
      </w:r>
      <w:r w:rsidRPr="008436EA">
        <w:rPr>
          <w:rFonts w:ascii="Times New Roman" w:eastAsia="Times New Roman" w:hAnsi="Times New Roman" w:cs="Times New Roman"/>
          <w:b/>
          <w:sz w:val="20"/>
          <w:szCs w:val="20"/>
          <w:lang w:bidi="en-US"/>
        </w:rPr>
        <w:t>.</w:t>
      </w:r>
      <w:r w:rsidRPr="008436EA">
        <w:rPr>
          <w:rFonts w:ascii="Times New Roman" w:eastAsia="Times New Roman" w:hAnsi="Times New Roman" w:cs="Times New Roman"/>
          <w:sz w:val="20"/>
          <w:szCs w:val="20"/>
          <w:lang w:bidi="en-US"/>
        </w:rPr>
        <w:t xml:space="preserve"> Срок внесения ежемесячных платежей по настоящему договору для Собственников помещений, ТСЖ соответственно,  устанавливается до  10 числа месяца, следующего за истекшим месяцем.</w:t>
      </w:r>
    </w:p>
    <w:p w:rsidR="008436EA" w:rsidRPr="008436EA" w:rsidRDefault="008436EA" w:rsidP="008436EA">
      <w:pPr>
        <w:spacing w:after="0" w:line="240" w:lineRule="auto"/>
        <w:ind w:firstLine="426"/>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b/>
          <w:sz w:val="20"/>
          <w:szCs w:val="20"/>
          <w:lang w:bidi="en-US"/>
        </w:rPr>
        <w:t>7.11.</w:t>
      </w:r>
      <w:r w:rsidRPr="008436EA">
        <w:rPr>
          <w:rFonts w:ascii="Times New Roman" w:eastAsia="Times New Roman" w:hAnsi="Times New Roman" w:cs="Times New Roman"/>
          <w:sz w:val="20"/>
          <w:szCs w:val="20"/>
          <w:lang w:bidi="en-US"/>
        </w:rPr>
        <w:t xml:space="preserve"> Неиспользование собственниками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8436EA" w:rsidRPr="008436EA" w:rsidRDefault="008436EA" w:rsidP="008436EA">
      <w:pPr>
        <w:spacing w:before="120" w:after="120" w:line="240" w:lineRule="auto"/>
        <w:jc w:val="center"/>
        <w:outlineLvl w:val="0"/>
        <w:rPr>
          <w:rFonts w:ascii="Times New Roman" w:eastAsia="Times New Roman" w:hAnsi="Times New Roman" w:cs="Times New Roman"/>
          <w:b/>
          <w:sz w:val="20"/>
          <w:szCs w:val="20"/>
          <w:lang w:bidi="en-US"/>
        </w:rPr>
      </w:pPr>
      <w:r w:rsidRPr="008436EA">
        <w:rPr>
          <w:rFonts w:ascii="Times New Roman" w:eastAsia="Times New Roman" w:hAnsi="Times New Roman" w:cs="Times New Roman"/>
          <w:b/>
          <w:sz w:val="20"/>
          <w:szCs w:val="20"/>
          <w:lang w:bidi="en-US"/>
        </w:rPr>
        <w:t xml:space="preserve">8. КОНТРОЛЬ ЗА ДЕЯТЕЛЬНОСТЬЮ УПРАВЛЯЮЩЕЙ ОРГАНИЗАЦИИ </w:t>
      </w:r>
    </w:p>
    <w:p w:rsidR="008436EA" w:rsidRPr="008436EA" w:rsidRDefault="008436EA" w:rsidP="008436EA">
      <w:pPr>
        <w:spacing w:before="120" w:after="0" w:line="240" w:lineRule="auto"/>
        <w:ind w:firstLine="573"/>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8.1. Контроль ТСЖ за деятельностью Управляющей организации осуществляется в следующих формах:</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8.1.1. Представление по итогам технических осмотров многоквартирных домов Управляющей организацией Правлению ТСЖ информации о состоянии переданного в управление жилищного фонда.</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8.1.2. Контроль за целевым использованием Управляющей организацией  денежных средств, платежей за жилищно-коммунальные услуги, поступающих от собственников жилых помещений, нанимателей жилых помещений по договорам социального или коммерческого найма жилых помещений.</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lastRenderedPageBreak/>
        <w:t xml:space="preserve">8.1.3.Отчет Управляющей организации о выполнении условий настоящего договора, предоставляемый ежеквартально в течение первого месяца квартала, следующего за отчетным.  В отчете указываются сведения </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 xml:space="preserve">- о соответствии (несоответствии) фактического перечня, объемов и качества работ и услуг  по управлению, содержанию и текущему ремонту многоквартирных домов условиям, предусмотренных </w:t>
      </w:r>
      <w:r w:rsidRPr="008436EA">
        <w:rPr>
          <w:rFonts w:ascii="Times New Roman" w:eastAsia="Times New Roman" w:hAnsi="Times New Roman" w:cs="Times New Roman"/>
          <w:b/>
          <w:sz w:val="20"/>
          <w:szCs w:val="20"/>
          <w:lang w:bidi="en-US"/>
        </w:rPr>
        <w:t xml:space="preserve">Приложениями №3,4 </w:t>
      </w:r>
      <w:r w:rsidRPr="008436EA">
        <w:rPr>
          <w:rFonts w:ascii="Times New Roman" w:eastAsia="Times New Roman" w:hAnsi="Times New Roman" w:cs="Times New Roman"/>
          <w:sz w:val="20"/>
          <w:szCs w:val="20"/>
          <w:lang w:bidi="en-US"/>
        </w:rPr>
        <w:t>к настоящему договору и в Соглашениях об изменении условий договора;</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 о количестве предложений, заявлений и жалоб пользователей помещений в многоквартирных домах и принятых мерах по устранению указанных в них недостатков в установленные сроки.</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8.2. Контроль за исполнением обязательств Управляющей организации  по настоящему Договору осуществляется Председателем ТСЖ.</w:t>
      </w:r>
    </w:p>
    <w:p w:rsidR="008436EA" w:rsidRPr="008436EA" w:rsidRDefault="008436EA" w:rsidP="008436EA">
      <w:pPr>
        <w:spacing w:after="120" w:line="240" w:lineRule="auto"/>
        <w:jc w:val="center"/>
        <w:rPr>
          <w:rFonts w:ascii="Times New Roman" w:eastAsia="Times New Roman" w:hAnsi="Times New Roman" w:cs="Times New Roman"/>
          <w:b/>
          <w:sz w:val="20"/>
          <w:szCs w:val="20"/>
          <w:lang w:bidi="en-US"/>
        </w:rPr>
      </w:pPr>
      <w:r w:rsidRPr="008436EA">
        <w:rPr>
          <w:rFonts w:ascii="Times New Roman" w:eastAsia="Times New Roman" w:hAnsi="Times New Roman" w:cs="Times New Roman"/>
          <w:b/>
          <w:sz w:val="20"/>
          <w:szCs w:val="20"/>
          <w:lang w:bidi="en-US"/>
        </w:rPr>
        <w:t>9. РАЗРЕШЕНИЕ СПОРОВ</w:t>
      </w:r>
    </w:p>
    <w:p w:rsidR="008436EA" w:rsidRPr="008436EA" w:rsidRDefault="008436EA" w:rsidP="008436EA">
      <w:pPr>
        <w:spacing w:after="0" w:line="240" w:lineRule="auto"/>
        <w:ind w:firstLine="454"/>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9.1. Все споры и разногласия, которые возникнут между сторонами по вопросам, не урегулированным настоящим Договором, разрешаются путем переговоров.</w:t>
      </w:r>
    </w:p>
    <w:p w:rsidR="008436EA" w:rsidRPr="008436EA" w:rsidRDefault="008436EA" w:rsidP="008436EA">
      <w:pPr>
        <w:spacing w:after="0" w:line="240" w:lineRule="auto"/>
        <w:ind w:firstLine="456"/>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9.2. При невозможности урегулирования спорных вопросов путем переговоров споры разрешаются в судебном порядке.</w:t>
      </w:r>
    </w:p>
    <w:p w:rsidR="008436EA" w:rsidRPr="008436EA" w:rsidRDefault="008436EA" w:rsidP="008436EA">
      <w:pPr>
        <w:spacing w:before="120" w:after="120" w:line="240" w:lineRule="auto"/>
        <w:jc w:val="center"/>
        <w:outlineLvl w:val="0"/>
        <w:rPr>
          <w:rFonts w:ascii="Times New Roman" w:eastAsia="Times New Roman" w:hAnsi="Times New Roman" w:cs="Times New Roman"/>
          <w:b/>
          <w:sz w:val="20"/>
          <w:szCs w:val="20"/>
          <w:lang w:bidi="en-US"/>
        </w:rPr>
      </w:pPr>
      <w:r w:rsidRPr="008436EA">
        <w:rPr>
          <w:rFonts w:ascii="Times New Roman" w:eastAsia="Times New Roman" w:hAnsi="Times New Roman" w:cs="Times New Roman"/>
          <w:b/>
          <w:sz w:val="20"/>
          <w:szCs w:val="20"/>
          <w:lang w:bidi="en-US"/>
        </w:rPr>
        <w:t>10. СРОК ДЕЙСТВИЯ, ПОРЯДОК ИЗМЕНЕНИЯ И РАСТОРЖЕНИЯ ДОГОВОРА</w:t>
      </w:r>
    </w:p>
    <w:p w:rsidR="008436EA" w:rsidRPr="008436EA" w:rsidRDefault="008436EA" w:rsidP="008436EA">
      <w:pPr>
        <w:spacing w:after="120" w:line="240" w:lineRule="auto"/>
        <w:ind w:left="283" w:firstLine="573"/>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 xml:space="preserve">10.1. Настоящий Договор заключен сроком на 2 (два) года,  вступает в силу </w:t>
      </w:r>
      <w:r w:rsidRPr="008436EA">
        <w:rPr>
          <w:rFonts w:ascii="Times New Roman" w:eastAsia="Times New Roman" w:hAnsi="Times New Roman" w:cs="Times New Roman"/>
          <w:sz w:val="18"/>
          <w:lang w:bidi="en-US"/>
        </w:rPr>
        <w:t xml:space="preserve">с ___ ___________ 20___ года и действует </w:t>
      </w:r>
      <w:r w:rsidRPr="008436EA">
        <w:rPr>
          <w:rFonts w:ascii="Times New Roman" w:eastAsia="Times New Roman" w:hAnsi="Times New Roman" w:cs="Times New Roman"/>
          <w:sz w:val="20"/>
          <w:szCs w:val="20"/>
          <w:lang w:bidi="en-US"/>
        </w:rPr>
        <w:t>___ _________ 20___года.</w:t>
      </w:r>
    </w:p>
    <w:p w:rsidR="008436EA" w:rsidRPr="008436EA" w:rsidRDefault="008436EA" w:rsidP="008436EA">
      <w:pPr>
        <w:spacing w:after="120" w:line="240" w:lineRule="auto"/>
        <w:ind w:left="283"/>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10.2. Любые изменения и дополнения к настоящему Договору действительны при условии, если они совершены в письменной форме и подписаны уполномоченными представителями Сторон, за исключением случаев, указанных в настоящем Договоре.</w:t>
      </w:r>
    </w:p>
    <w:p w:rsidR="008436EA" w:rsidRPr="008436EA" w:rsidRDefault="008436EA" w:rsidP="008436EA">
      <w:pPr>
        <w:spacing w:after="120" w:line="240" w:lineRule="auto"/>
        <w:ind w:left="283"/>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10.3. Настоящий Договор может быть изменен или расторгнут по письменному соглашению сторон, а также в других случаях, предусмотренных законодательством.</w:t>
      </w:r>
    </w:p>
    <w:p w:rsidR="008436EA" w:rsidRPr="008436EA" w:rsidRDefault="008436EA" w:rsidP="008436EA">
      <w:pPr>
        <w:spacing w:after="120" w:line="240" w:lineRule="auto"/>
        <w:ind w:left="283" w:firstLine="573"/>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10.4. При отсутствии заявления одной из сторон о прекращении настоящего Договора по окончании срока его действия он считается продленным на тот же срок на условиях, которые были предусмотрены настоящим Договором.</w:t>
      </w:r>
    </w:p>
    <w:p w:rsidR="008436EA" w:rsidRPr="008436EA" w:rsidRDefault="008436EA" w:rsidP="008436EA">
      <w:pPr>
        <w:spacing w:after="120" w:line="240" w:lineRule="auto"/>
        <w:jc w:val="center"/>
        <w:outlineLvl w:val="0"/>
        <w:rPr>
          <w:rFonts w:ascii="Times New Roman" w:eastAsia="Times New Roman" w:hAnsi="Times New Roman" w:cs="Times New Roman"/>
          <w:b/>
          <w:sz w:val="20"/>
          <w:szCs w:val="20"/>
          <w:lang w:bidi="en-US"/>
        </w:rPr>
      </w:pPr>
      <w:r w:rsidRPr="008436EA">
        <w:rPr>
          <w:rFonts w:ascii="Times New Roman" w:eastAsia="Times New Roman" w:hAnsi="Times New Roman" w:cs="Times New Roman"/>
          <w:b/>
          <w:sz w:val="20"/>
          <w:szCs w:val="20"/>
          <w:lang w:bidi="en-US"/>
        </w:rPr>
        <w:t>11. ЗАКЛЮЧИТЕЛЬНЫЕ ПОЛОЖЕНИЯ</w:t>
      </w:r>
    </w:p>
    <w:p w:rsidR="008436EA" w:rsidRPr="008436EA" w:rsidRDefault="008436EA" w:rsidP="008436EA">
      <w:pPr>
        <w:spacing w:after="0" w:line="240" w:lineRule="auto"/>
        <w:ind w:firstLine="573"/>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11.1. Настоящий Договор составлен в двух экземплярах, имеющих одинаковую юридическую силу, по одному экземпляру для каждой стороны.</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11.2. По вопросам, не предусмотренным настоящим Договором, стороны руководствуются действующим законодательством.</w:t>
      </w: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11.3. Приложения к настоящему Договору являются неотъемлемой его частью.</w:t>
      </w:r>
    </w:p>
    <w:p w:rsidR="008436EA" w:rsidRPr="008436EA" w:rsidRDefault="008436EA" w:rsidP="008436EA">
      <w:pPr>
        <w:spacing w:before="120" w:after="120" w:line="240" w:lineRule="auto"/>
        <w:jc w:val="center"/>
        <w:outlineLvl w:val="0"/>
        <w:rPr>
          <w:rFonts w:ascii="Times New Roman" w:eastAsia="Times New Roman" w:hAnsi="Times New Roman" w:cs="Times New Roman"/>
          <w:b/>
          <w:sz w:val="20"/>
          <w:szCs w:val="20"/>
          <w:lang w:bidi="en-US"/>
        </w:rPr>
      </w:pPr>
    </w:p>
    <w:p w:rsidR="008436EA" w:rsidRPr="008436EA" w:rsidRDefault="008436EA" w:rsidP="008436EA">
      <w:pPr>
        <w:spacing w:before="120" w:after="120" w:line="240" w:lineRule="auto"/>
        <w:jc w:val="center"/>
        <w:outlineLvl w:val="0"/>
        <w:rPr>
          <w:rFonts w:ascii="Times New Roman" w:eastAsia="Times New Roman" w:hAnsi="Times New Roman" w:cs="Times New Roman"/>
          <w:b/>
          <w:sz w:val="20"/>
          <w:szCs w:val="20"/>
          <w:lang w:bidi="en-US"/>
        </w:rPr>
      </w:pPr>
      <w:r w:rsidRPr="008436EA">
        <w:rPr>
          <w:rFonts w:ascii="Times New Roman" w:eastAsia="Times New Roman" w:hAnsi="Times New Roman" w:cs="Times New Roman"/>
          <w:b/>
          <w:sz w:val="20"/>
          <w:szCs w:val="20"/>
          <w:lang w:bidi="en-US"/>
        </w:rPr>
        <w:t>12. ПОЧТОВЫЕ АДРЕСА И БАНКОВСКИЕ РЕКВИЗИТЫ СТОРОН</w:t>
      </w:r>
    </w:p>
    <w:p w:rsidR="008436EA" w:rsidRPr="008436EA" w:rsidRDefault="008436EA" w:rsidP="008436EA">
      <w:pPr>
        <w:spacing w:before="120" w:after="120" w:line="240" w:lineRule="auto"/>
        <w:jc w:val="center"/>
        <w:outlineLvl w:val="0"/>
        <w:rPr>
          <w:rFonts w:ascii="Times New Roman" w:eastAsia="Times New Roman" w:hAnsi="Times New Roman" w:cs="Times New Roman"/>
          <w:b/>
          <w:sz w:val="20"/>
          <w:szCs w:val="20"/>
          <w:lang w:bidi="en-US"/>
        </w:rPr>
      </w:pPr>
    </w:p>
    <w:p w:rsidR="008436EA" w:rsidRPr="008436EA" w:rsidRDefault="008436EA" w:rsidP="008436EA">
      <w:pPr>
        <w:spacing w:before="120" w:after="120" w:line="240" w:lineRule="auto"/>
        <w:jc w:val="center"/>
        <w:outlineLvl w:val="0"/>
        <w:rPr>
          <w:rFonts w:ascii="Times New Roman" w:eastAsia="Times New Roman" w:hAnsi="Times New Roman" w:cs="Times New Roman"/>
          <w:b/>
          <w:sz w:val="20"/>
          <w:szCs w:val="20"/>
          <w:lang w:bidi="en-US"/>
        </w:rPr>
      </w:pPr>
    </w:p>
    <w:tbl>
      <w:tblPr>
        <w:tblW w:w="9127" w:type="dxa"/>
        <w:tblLook w:val="01E0"/>
      </w:tblPr>
      <w:tblGrid>
        <w:gridCol w:w="4825"/>
        <w:gridCol w:w="4302"/>
      </w:tblGrid>
      <w:tr w:rsidR="008436EA" w:rsidRPr="008436EA" w:rsidTr="00752AE6">
        <w:trPr>
          <w:cantSplit/>
          <w:trHeight w:val="4246"/>
        </w:trPr>
        <w:tc>
          <w:tcPr>
            <w:tcW w:w="4825" w:type="dxa"/>
          </w:tcPr>
          <w:p w:rsidR="008436EA" w:rsidRPr="008436EA" w:rsidRDefault="008436EA" w:rsidP="00296E0B">
            <w:pPr>
              <w:spacing w:after="0" w:line="240" w:lineRule="auto"/>
              <w:outlineLvl w:val="0"/>
              <w:rPr>
                <w:rFonts w:ascii="Times New Roman" w:eastAsia="Times New Roman" w:hAnsi="Times New Roman" w:cs="Times New Roman"/>
                <w:b/>
                <w:sz w:val="18"/>
                <w:szCs w:val="20"/>
                <w:lang w:bidi="en-US"/>
              </w:rPr>
            </w:pPr>
            <w:r w:rsidRPr="008436EA">
              <w:rPr>
                <w:rFonts w:ascii="Times New Roman" w:eastAsia="Times New Roman" w:hAnsi="Times New Roman" w:cs="Times New Roman"/>
                <w:b/>
                <w:sz w:val="18"/>
                <w:szCs w:val="20"/>
                <w:lang w:bidi="en-US"/>
              </w:rPr>
              <w:t xml:space="preserve">Общество с ограниченной ответственностью </w:t>
            </w:r>
          </w:p>
          <w:p w:rsidR="008436EA" w:rsidRPr="008436EA" w:rsidRDefault="008436EA" w:rsidP="00296E0B">
            <w:pPr>
              <w:spacing w:after="0" w:line="240" w:lineRule="auto"/>
              <w:outlineLvl w:val="0"/>
              <w:rPr>
                <w:rFonts w:ascii="Times New Roman" w:eastAsia="Times New Roman" w:hAnsi="Times New Roman" w:cs="Times New Roman"/>
                <w:b/>
                <w:sz w:val="18"/>
                <w:szCs w:val="20"/>
                <w:lang w:bidi="en-US"/>
              </w:rPr>
            </w:pPr>
            <w:r w:rsidRPr="008436EA">
              <w:rPr>
                <w:rFonts w:ascii="Times New Roman" w:eastAsia="Times New Roman" w:hAnsi="Times New Roman" w:cs="Times New Roman"/>
                <w:b/>
                <w:sz w:val="18"/>
                <w:szCs w:val="20"/>
                <w:lang w:bidi="en-US"/>
              </w:rPr>
              <w:t xml:space="preserve">Жилищная компания« Лидер»  </w:t>
            </w:r>
          </w:p>
          <w:p w:rsidR="008436EA" w:rsidRPr="008436EA" w:rsidRDefault="008436EA" w:rsidP="00296E0B">
            <w:pPr>
              <w:spacing w:after="0" w:line="240" w:lineRule="auto"/>
              <w:outlineLvl w:val="0"/>
              <w:rPr>
                <w:rFonts w:ascii="Times New Roman" w:eastAsia="Times New Roman" w:hAnsi="Times New Roman" w:cs="Times New Roman"/>
                <w:sz w:val="18"/>
                <w:szCs w:val="20"/>
                <w:lang w:bidi="en-US"/>
              </w:rPr>
            </w:pPr>
          </w:p>
          <w:p w:rsidR="008436EA" w:rsidRPr="008436EA" w:rsidRDefault="008436EA" w:rsidP="00296E0B">
            <w:pPr>
              <w:spacing w:after="0" w:line="240" w:lineRule="auto"/>
              <w:outlineLvl w:val="0"/>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Юридический, почтовый адрес:</w:t>
            </w:r>
          </w:p>
          <w:p w:rsidR="008436EA" w:rsidRPr="008436EA" w:rsidRDefault="008436EA" w:rsidP="00296E0B">
            <w:pPr>
              <w:spacing w:after="0" w:line="240" w:lineRule="auto"/>
              <w:outlineLvl w:val="0"/>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 xml:space="preserve">169500 Республика Коми, </w:t>
            </w:r>
          </w:p>
          <w:p w:rsidR="008436EA" w:rsidRPr="008436EA" w:rsidRDefault="008436EA" w:rsidP="00296E0B">
            <w:pPr>
              <w:spacing w:after="0" w:line="240" w:lineRule="auto"/>
              <w:outlineLvl w:val="0"/>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 xml:space="preserve">г.Сосногорск, ул.Гайдара, д. 6 </w:t>
            </w:r>
          </w:p>
          <w:p w:rsidR="008436EA" w:rsidRPr="008436EA" w:rsidRDefault="008436EA" w:rsidP="00296E0B">
            <w:pPr>
              <w:spacing w:after="0" w:line="240" w:lineRule="auto"/>
              <w:outlineLvl w:val="0"/>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 xml:space="preserve">Тел.8(82149) 6-71-26, </w:t>
            </w:r>
          </w:p>
          <w:p w:rsidR="008436EA" w:rsidRPr="008436EA" w:rsidRDefault="008436EA" w:rsidP="00296E0B">
            <w:pPr>
              <w:spacing w:after="0" w:line="240" w:lineRule="auto"/>
              <w:outlineLvl w:val="0"/>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факс 8(82149) 6-75-00</w:t>
            </w:r>
          </w:p>
          <w:p w:rsidR="008436EA" w:rsidRPr="008436EA" w:rsidRDefault="008436EA" w:rsidP="00296E0B">
            <w:pPr>
              <w:spacing w:after="0" w:line="240" w:lineRule="auto"/>
              <w:outlineLvl w:val="0"/>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ИНН 1108017570  КПП 110801001</w:t>
            </w:r>
          </w:p>
          <w:p w:rsidR="008436EA" w:rsidRPr="008436EA" w:rsidRDefault="008436EA" w:rsidP="00296E0B">
            <w:pPr>
              <w:spacing w:after="0" w:line="240" w:lineRule="auto"/>
              <w:outlineLvl w:val="0"/>
              <w:rPr>
                <w:rFonts w:ascii="Times New Roman" w:eastAsia="Times New Roman" w:hAnsi="Times New Roman" w:cs="Times New Roman"/>
                <w:sz w:val="18"/>
                <w:szCs w:val="20"/>
                <w:lang w:bidi="en-US"/>
              </w:rPr>
            </w:pPr>
            <w:proofErr w:type="spellStart"/>
            <w:r w:rsidRPr="008436EA">
              <w:rPr>
                <w:rFonts w:ascii="Times New Roman" w:eastAsia="Times New Roman" w:hAnsi="Times New Roman" w:cs="Times New Roman"/>
                <w:sz w:val="18"/>
                <w:szCs w:val="20"/>
                <w:lang w:bidi="en-US"/>
              </w:rPr>
              <w:t>р</w:t>
            </w:r>
            <w:proofErr w:type="spellEnd"/>
            <w:r w:rsidRPr="008436EA">
              <w:rPr>
                <w:rFonts w:ascii="Times New Roman" w:eastAsia="Times New Roman" w:hAnsi="Times New Roman" w:cs="Times New Roman"/>
                <w:sz w:val="18"/>
                <w:szCs w:val="20"/>
                <w:lang w:bidi="en-US"/>
              </w:rPr>
              <w:t xml:space="preserve">/счет </w:t>
            </w:r>
            <w:r w:rsidR="00296E0B">
              <w:rPr>
                <w:rFonts w:ascii="Times New Roman" w:eastAsia="Times New Roman" w:hAnsi="Times New Roman" w:cs="Times New Roman"/>
                <w:sz w:val="18"/>
                <w:szCs w:val="20"/>
                <w:lang w:bidi="en-US"/>
              </w:rPr>
              <w:t>________________________</w:t>
            </w:r>
          </w:p>
          <w:p w:rsidR="008436EA" w:rsidRPr="008436EA" w:rsidRDefault="00296E0B" w:rsidP="00296E0B">
            <w:pPr>
              <w:spacing w:after="0" w:line="240" w:lineRule="auto"/>
              <w:outlineLvl w:val="0"/>
              <w:rPr>
                <w:rFonts w:ascii="Times New Roman" w:eastAsia="Times New Roman" w:hAnsi="Times New Roman" w:cs="Times New Roman"/>
                <w:sz w:val="18"/>
                <w:szCs w:val="20"/>
                <w:lang w:bidi="en-US"/>
              </w:rPr>
            </w:pPr>
            <w:proofErr w:type="spellStart"/>
            <w:r>
              <w:rPr>
                <w:rFonts w:ascii="Times New Roman" w:eastAsia="Times New Roman" w:hAnsi="Times New Roman" w:cs="Times New Roman"/>
                <w:sz w:val="18"/>
                <w:szCs w:val="20"/>
                <w:lang w:bidi="en-US"/>
              </w:rPr>
              <w:t>_______________________________</w:t>
            </w:r>
            <w:r w:rsidR="008436EA" w:rsidRPr="008436EA">
              <w:rPr>
                <w:rFonts w:ascii="Times New Roman" w:eastAsia="Times New Roman" w:hAnsi="Times New Roman" w:cs="Times New Roman"/>
                <w:sz w:val="18"/>
                <w:szCs w:val="20"/>
                <w:lang w:bidi="en-US"/>
              </w:rPr>
              <w:t>а</w:t>
            </w:r>
            <w:proofErr w:type="spellEnd"/>
            <w:r w:rsidR="008436EA" w:rsidRPr="008436EA">
              <w:rPr>
                <w:rFonts w:ascii="Times New Roman" w:eastAsia="Times New Roman" w:hAnsi="Times New Roman" w:cs="Times New Roman"/>
                <w:sz w:val="18"/>
                <w:szCs w:val="20"/>
                <w:lang w:bidi="en-US"/>
              </w:rPr>
              <w:t xml:space="preserve"> </w:t>
            </w:r>
          </w:p>
          <w:p w:rsidR="008436EA" w:rsidRPr="008436EA" w:rsidRDefault="00296E0B" w:rsidP="00296E0B">
            <w:pPr>
              <w:spacing w:after="0" w:line="240" w:lineRule="auto"/>
              <w:outlineLvl w:val="0"/>
              <w:rPr>
                <w:rFonts w:ascii="Times New Roman" w:eastAsia="Times New Roman" w:hAnsi="Times New Roman" w:cs="Times New Roman"/>
                <w:sz w:val="18"/>
                <w:szCs w:val="20"/>
                <w:lang w:bidi="en-US"/>
              </w:rPr>
            </w:pPr>
            <w:r>
              <w:rPr>
                <w:rFonts w:ascii="Times New Roman" w:eastAsia="Times New Roman" w:hAnsi="Times New Roman" w:cs="Times New Roman"/>
                <w:sz w:val="18"/>
                <w:szCs w:val="20"/>
                <w:lang w:bidi="en-US"/>
              </w:rPr>
              <w:t>_______________________________</w:t>
            </w:r>
          </w:p>
          <w:p w:rsidR="008436EA" w:rsidRPr="008436EA" w:rsidRDefault="008436EA" w:rsidP="00296E0B">
            <w:pPr>
              <w:spacing w:after="0" w:line="240" w:lineRule="auto"/>
              <w:outlineLvl w:val="0"/>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БИК 048717785</w:t>
            </w:r>
          </w:p>
          <w:p w:rsidR="008436EA" w:rsidRPr="008436EA" w:rsidRDefault="008436EA" w:rsidP="00296E0B">
            <w:pPr>
              <w:spacing w:after="120" w:line="240" w:lineRule="auto"/>
              <w:outlineLvl w:val="0"/>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Директор ООО ЖК «Лидер»</w:t>
            </w:r>
          </w:p>
          <w:p w:rsidR="008436EA" w:rsidRPr="008436EA" w:rsidRDefault="008436EA" w:rsidP="00296E0B">
            <w:pPr>
              <w:spacing w:after="0" w:line="240" w:lineRule="auto"/>
              <w:outlineLvl w:val="0"/>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 xml:space="preserve">_____________________________      </w:t>
            </w:r>
            <w:r w:rsidR="00296E0B">
              <w:rPr>
                <w:rFonts w:ascii="Times New Roman" w:eastAsia="Times New Roman" w:hAnsi="Times New Roman" w:cs="Times New Roman"/>
                <w:sz w:val="18"/>
                <w:szCs w:val="20"/>
                <w:lang w:bidi="en-US"/>
              </w:rPr>
              <w:t>_____</w:t>
            </w:r>
          </w:p>
          <w:p w:rsidR="008436EA" w:rsidRPr="008436EA" w:rsidRDefault="008436EA" w:rsidP="00296E0B">
            <w:pPr>
              <w:spacing w:after="0" w:line="240" w:lineRule="auto"/>
              <w:outlineLvl w:val="0"/>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 xml:space="preserve">  </w:t>
            </w:r>
          </w:p>
          <w:p w:rsidR="008436EA" w:rsidRPr="008436EA" w:rsidRDefault="008436EA" w:rsidP="00296E0B">
            <w:pPr>
              <w:spacing w:after="0" w:line="240" w:lineRule="auto"/>
              <w:outlineLvl w:val="0"/>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м.п.</w:t>
            </w:r>
          </w:p>
          <w:p w:rsidR="008436EA" w:rsidRPr="008436EA" w:rsidRDefault="008436EA" w:rsidP="00296E0B">
            <w:pPr>
              <w:spacing w:after="0" w:line="240" w:lineRule="auto"/>
              <w:outlineLvl w:val="0"/>
              <w:rPr>
                <w:rFonts w:ascii="Times New Roman" w:eastAsia="Times New Roman" w:hAnsi="Times New Roman" w:cs="Times New Roman"/>
                <w:sz w:val="18"/>
                <w:szCs w:val="20"/>
                <w:lang w:bidi="en-US"/>
              </w:rPr>
            </w:pPr>
          </w:p>
        </w:tc>
        <w:tc>
          <w:tcPr>
            <w:tcW w:w="4302" w:type="dxa"/>
          </w:tcPr>
          <w:p w:rsidR="008436EA" w:rsidRPr="008436EA" w:rsidRDefault="008436EA" w:rsidP="00296E0B">
            <w:pPr>
              <w:spacing w:after="0" w:line="240" w:lineRule="auto"/>
              <w:outlineLvl w:val="0"/>
              <w:rPr>
                <w:rFonts w:ascii="Times New Roman" w:eastAsia="Times New Roman" w:hAnsi="Times New Roman" w:cs="Times New Roman"/>
                <w:b/>
                <w:sz w:val="18"/>
                <w:szCs w:val="20"/>
                <w:lang w:bidi="en-US"/>
              </w:rPr>
            </w:pPr>
            <w:r w:rsidRPr="008436EA">
              <w:rPr>
                <w:rFonts w:ascii="Times New Roman" w:eastAsia="Times New Roman" w:hAnsi="Times New Roman" w:cs="Times New Roman"/>
                <w:b/>
                <w:sz w:val="18"/>
                <w:szCs w:val="20"/>
                <w:lang w:bidi="en-US"/>
              </w:rPr>
              <w:t xml:space="preserve">Товарищество собственников жилья </w:t>
            </w:r>
          </w:p>
          <w:p w:rsidR="008436EA" w:rsidRPr="008436EA" w:rsidRDefault="008436EA" w:rsidP="00296E0B">
            <w:pPr>
              <w:spacing w:after="0" w:line="240" w:lineRule="auto"/>
              <w:outlineLvl w:val="0"/>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w:t>
            </w:r>
          </w:p>
          <w:p w:rsidR="008436EA" w:rsidRPr="008436EA" w:rsidRDefault="008436EA" w:rsidP="00296E0B">
            <w:pPr>
              <w:spacing w:after="0" w:line="240" w:lineRule="auto"/>
              <w:outlineLvl w:val="0"/>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 xml:space="preserve">Юридический, почтовый .адрес: </w:t>
            </w:r>
          </w:p>
          <w:p w:rsidR="008436EA" w:rsidRPr="008436EA" w:rsidRDefault="008436EA" w:rsidP="00296E0B">
            <w:pPr>
              <w:spacing w:after="0" w:line="240" w:lineRule="auto"/>
              <w:outlineLvl w:val="0"/>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 xml:space="preserve">169500 Республика Коми, </w:t>
            </w:r>
          </w:p>
          <w:p w:rsidR="008436EA" w:rsidRPr="008436EA" w:rsidRDefault="008436EA" w:rsidP="00296E0B">
            <w:pPr>
              <w:spacing w:after="0" w:line="240" w:lineRule="auto"/>
              <w:outlineLvl w:val="0"/>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 xml:space="preserve"> г.Сосногорск, ул.Гайдара, д. 6  </w:t>
            </w:r>
          </w:p>
          <w:p w:rsidR="008436EA" w:rsidRPr="008436EA" w:rsidRDefault="008436EA" w:rsidP="00296E0B">
            <w:pPr>
              <w:spacing w:after="0" w:line="240" w:lineRule="auto"/>
              <w:outlineLvl w:val="0"/>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 xml:space="preserve">Тел.8(82149) 6-71-26, </w:t>
            </w:r>
          </w:p>
          <w:p w:rsidR="008436EA" w:rsidRPr="008436EA" w:rsidRDefault="008436EA" w:rsidP="00296E0B">
            <w:pPr>
              <w:spacing w:after="0" w:line="240" w:lineRule="auto"/>
              <w:outlineLvl w:val="0"/>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факс 8(82149) 6-75-00</w:t>
            </w:r>
          </w:p>
          <w:p w:rsidR="008436EA" w:rsidRPr="008436EA" w:rsidRDefault="008436EA" w:rsidP="00296E0B">
            <w:pPr>
              <w:spacing w:after="0" w:line="240" w:lineRule="auto"/>
              <w:outlineLvl w:val="0"/>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ИНН _______________  КПП ____________</w:t>
            </w:r>
          </w:p>
          <w:p w:rsidR="008436EA" w:rsidRPr="008436EA" w:rsidRDefault="008436EA" w:rsidP="00296E0B">
            <w:pPr>
              <w:spacing w:after="0" w:line="240" w:lineRule="auto"/>
              <w:outlineLvl w:val="0"/>
              <w:rPr>
                <w:rFonts w:ascii="Times New Roman" w:eastAsia="Times New Roman" w:hAnsi="Times New Roman" w:cs="Times New Roman"/>
                <w:sz w:val="18"/>
                <w:szCs w:val="20"/>
                <w:lang w:bidi="en-US"/>
              </w:rPr>
            </w:pPr>
            <w:proofErr w:type="spellStart"/>
            <w:r w:rsidRPr="008436EA">
              <w:rPr>
                <w:rFonts w:ascii="Times New Roman" w:eastAsia="Times New Roman" w:hAnsi="Times New Roman" w:cs="Times New Roman"/>
                <w:sz w:val="18"/>
                <w:szCs w:val="20"/>
                <w:lang w:bidi="en-US"/>
              </w:rPr>
              <w:t>р</w:t>
            </w:r>
            <w:proofErr w:type="spellEnd"/>
            <w:r w:rsidRPr="008436EA">
              <w:rPr>
                <w:rFonts w:ascii="Times New Roman" w:eastAsia="Times New Roman" w:hAnsi="Times New Roman" w:cs="Times New Roman"/>
                <w:sz w:val="18"/>
                <w:szCs w:val="20"/>
                <w:lang w:bidi="en-US"/>
              </w:rPr>
              <w:t>/с ______________________________</w:t>
            </w:r>
          </w:p>
          <w:p w:rsidR="008436EA" w:rsidRPr="008436EA" w:rsidRDefault="008436EA" w:rsidP="00296E0B">
            <w:pPr>
              <w:spacing w:after="0" w:line="240" w:lineRule="auto"/>
              <w:outlineLvl w:val="0"/>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 xml:space="preserve">______________________________________ </w:t>
            </w:r>
          </w:p>
          <w:p w:rsidR="008436EA" w:rsidRPr="008436EA" w:rsidRDefault="008436EA" w:rsidP="00296E0B">
            <w:pPr>
              <w:spacing w:after="0" w:line="240" w:lineRule="auto"/>
              <w:outlineLvl w:val="0"/>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______________________________________</w:t>
            </w:r>
          </w:p>
          <w:p w:rsidR="008436EA" w:rsidRPr="008436EA" w:rsidRDefault="008436EA" w:rsidP="00296E0B">
            <w:pPr>
              <w:spacing w:after="120" w:line="240" w:lineRule="auto"/>
              <w:outlineLvl w:val="0"/>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 xml:space="preserve"> ______________________________________</w:t>
            </w:r>
          </w:p>
          <w:p w:rsidR="008436EA" w:rsidRPr="008436EA" w:rsidRDefault="008436EA" w:rsidP="00296E0B">
            <w:pPr>
              <w:spacing w:after="120" w:line="240" w:lineRule="auto"/>
              <w:outlineLvl w:val="0"/>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Председатель ТСЖ «_______»</w:t>
            </w:r>
          </w:p>
          <w:p w:rsidR="008436EA" w:rsidRPr="008436EA" w:rsidRDefault="008436EA" w:rsidP="00296E0B">
            <w:pPr>
              <w:spacing w:after="0" w:line="240" w:lineRule="auto"/>
              <w:outlineLvl w:val="0"/>
              <w:rPr>
                <w:rFonts w:ascii="Times New Roman" w:eastAsia="Times New Roman" w:hAnsi="Times New Roman" w:cs="Times New Roman"/>
                <w:b/>
                <w:sz w:val="18"/>
                <w:szCs w:val="20"/>
                <w:lang w:bidi="en-US"/>
              </w:rPr>
            </w:pPr>
            <w:r w:rsidRPr="008436EA">
              <w:rPr>
                <w:rFonts w:ascii="Times New Roman" w:eastAsia="Times New Roman" w:hAnsi="Times New Roman" w:cs="Times New Roman"/>
                <w:b/>
                <w:sz w:val="18"/>
                <w:szCs w:val="20"/>
                <w:lang w:bidi="en-US"/>
              </w:rPr>
              <w:t xml:space="preserve">__________________      </w:t>
            </w:r>
            <w:r w:rsidRPr="008436EA">
              <w:rPr>
                <w:rFonts w:ascii="Times New Roman" w:eastAsia="Times New Roman" w:hAnsi="Times New Roman" w:cs="Times New Roman"/>
                <w:sz w:val="18"/>
                <w:szCs w:val="20"/>
                <w:lang w:bidi="en-US"/>
              </w:rPr>
              <w:t>___________________</w:t>
            </w:r>
            <w:r w:rsidRPr="008436EA">
              <w:rPr>
                <w:rFonts w:ascii="Times New Roman" w:eastAsia="Times New Roman" w:hAnsi="Times New Roman" w:cs="Times New Roman"/>
                <w:b/>
                <w:sz w:val="18"/>
                <w:szCs w:val="20"/>
                <w:lang w:bidi="en-US"/>
              </w:rPr>
              <w:t xml:space="preserve"> </w:t>
            </w:r>
          </w:p>
          <w:p w:rsidR="008436EA" w:rsidRPr="008436EA" w:rsidRDefault="008436EA" w:rsidP="00296E0B">
            <w:pPr>
              <w:spacing w:after="0" w:line="240" w:lineRule="auto"/>
              <w:outlineLvl w:val="0"/>
              <w:rPr>
                <w:rFonts w:ascii="Times New Roman" w:eastAsia="Times New Roman" w:hAnsi="Times New Roman" w:cs="Times New Roman"/>
                <w:b/>
                <w:sz w:val="18"/>
                <w:szCs w:val="20"/>
                <w:lang w:bidi="en-US"/>
              </w:rPr>
            </w:pPr>
          </w:p>
          <w:p w:rsidR="008436EA" w:rsidRPr="008436EA" w:rsidRDefault="008436EA" w:rsidP="00296E0B">
            <w:pPr>
              <w:spacing w:after="0" w:line="240" w:lineRule="auto"/>
              <w:outlineLvl w:val="0"/>
              <w:rPr>
                <w:rFonts w:ascii="Times New Roman" w:eastAsia="Times New Roman" w:hAnsi="Times New Roman" w:cs="Times New Roman"/>
                <w:b/>
                <w:sz w:val="18"/>
                <w:szCs w:val="20"/>
                <w:lang w:bidi="en-US"/>
              </w:rPr>
            </w:pPr>
            <w:r w:rsidRPr="008436EA">
              <w:rPr>
                <w:rFonts w:ascii="Times New Roman" w:eastAsia="Times New Roman" w:hAnsi="Times New Roman" w:cs="Times New Roman"/>
                <w:b/>
                <w:sz w:val="18"/>
                <w:szCs w:val="20"/>
                <w:lang w:bidi="en-US"/>
              </w:rPr>
              <w:t xml:space="preserve">                                            </w:t>
            </w:r>
          </w:p>
          <w:p w:rsidR="008436EA" w:rsidRPr="008436EA" w:rsidRDefault="008436EA" w:rsidP="00296E0B">
            <w:pPr>
              <w:spacing w:after="0" w:line="240" w:lineRule="auto"/>
              <w:outlineLvl w:val="0"/>
              <w:rPr>
                <w:rFonts w:ascii="Times New Roman" w:eastAsia="Times New Roman" w:hAnsi="Times New Roman" w:cs="Times New Roman"/>
                <w:sz w:val="18"/>
                <w:szCs w:val="20"/>
                <w:lang w:val="en-US" w:bidi="en-US"/>
              </w:rPr>
            </w:pPr>
            <w:proofErr w:type="spellStart"/>
            <w:r w:rsidRPr="008436EA">
              <w:rPr>
                <w:rFonts w:ascii="Times New Roman" w:eastAsia="Times New Roman" w:hAnsi="Times New Roman" w:cs="Times New Roman"/>
                <w:sz w:val="18"/>
                <w:szCs w:val="20"/>
                <w:lang w:val="en-US" w:bidi="en-US"/>
              </w:rPr>
              <w:t>м.п</w:t>
            </w:r>
            <w:proofErr w:type="spellEnd"/>
            <w:r w:rsidRPr="008436EA">
              <w:rPr>
                <w:rFonts w:ascii="Times New Roman" w:eastAsia="Times New Roman" w:hAnsi="Times New Roman" w:cs="Times New Roman"/>
                <w:sz w:val="18"/>
                <w:szCs w:val="20"/>
                <w:lang w:val="en-US" w:bidi="en-US"/>
              </w:rPr>
              <w:t>.</w:t>
            </w:r>
          </w:p>
          <w:p w:rsidR="008436EA" w:rsidRPr="008436EA" w:rsidRDefault="008436EA" w:rsidP="00296E0B">
            <w:pPr>
              <w:spacing w:after="0" w:line="240" w:lineRule="auto"/>
              <w:outlineLvl w:val="0"/>
              <w:rPr>
                <w:rFonts w:ascii="Times New Roman" w:eastAsia="Times New Roman" w:hAnsi="Times New Roman" w:cs="Times New Roman"/>
                <w:sz w:val="18"/>
                <w:szCs w:val="20"/>
                <w:lang w:val="en-US" w:bidi="en-US"/>
              </w:rPr>
            </w:pPr>
            <w:r w:rsidRPr="008436EA">
              <w:rPr>
                <w:rFonts w:ascii="Times New Roman" w:eastAsia="Times New Roman" w:hAnsi="Times New Roman" w:cs="Times New Roman"/>
                <w:sz w:val="18"/>
                <w:szCs w:val="20"/>
                <w:lang w:val="en-US" w:bidi="en-US"/>
              </w:rPr>
              <w:t xml:space="preserve">  </w:t>
            </w:r>
          </w:p>
        </w:tc>
      </w:tr>
    </w:tbl>
    <w:p w:rsidR="008436EA" w:rsidRPr="008436EA" w:rsidRDefault="008436EA" w:rsidP="008436EA">
      <w:pPr>
        <w:spacing w:after="0" w:line="240" w:lineRule="auto"/>
        <w:jc w:val="center"/>
        <w:outlineLvl w:val="0"/>
        <w:rPr>
          <w:rFonts w:ascii="Times New Roman" w:eastAsia="Times New Roman" w:hAnsi="Times New Roman" w:cs="Times New Roman"/>
          <w:sz w:val="20"/>
          <w:szCs w:val="20"/>
          <w:lang w:val="en-US" w:bidi="en-US"/>
        </w:rPr>
      </w:pPr>
    </w:p>
    <w:p w:rsidR="008436EA" w:rsidRPr="008436EA" w:rsidRDefault="008436EA" w:rsidP="008436EA">
      <w:pPr>
        <w:spacing w:after="0" w:line="240" w:lineRule="auto"/>
        <w:jc w:val="center"/>
        <w:outlineLvl w:val="0"/>
        <w:rPr>
          <w:rFonts w:ascii="Times New Roman" w:eastAsia="Times New Roman" w:hAnsi="Times New Roman" w:cs="Times New Roman"/>
          <w:sz w:val="20"/>
          <w:szCs w:val="20"/>
          <w:lang w:val="en-US" w:bidi="en-US"/>
        </w:rPr>
      </w:pPr>
    </w:p>
    <w:p w:rsidR="008436EA" w:rsidRPr="00296E0B" w:rsidRDefault="008436EA" w:rsidP="008436EA">
      <w:pPr>
        <w:widowControl w:val="0"/>
        <w:spacing w:after="0" w:line="235" w:lineRule="auto"/>
        <w:jc w:val="right"/>
        <w:rPr>
          <w:rFonts w:ascii="Times New Roman" w:eastAsia="Times New Roman" w:hAnsi="Times New Roman" w:cs="Times New Roman"/>
          <w:sz w:val="20"/>
          <w:lang w:bidi="en-US"/>
        </w:rPr>
      </w:pPr>
      <w:r w:rsidRPr="00296E0B">
        <w:rPr>
          <w:rFonts w:ascii="Times New Roman" w:eastAsia="Times New Roman" w:hAnsi="Times New Roman" w:cs="Times New Roman"/>
          <w:lang w:bidi="en-US"/>
        </w:rPr>
        <w:t>Приложение №1</w:t>
      </w:r>
      <w:r w:rsidRPr="00296E0B">
        <w:rPr>
          <w:rFonts w:ascii="Times New Roman" w:eastAsia="Times New Roman" w:hAnsi="Times New Roman" w:cs="Times New Roman"/>
          <w:noProof/>
          <w:lang w:bidi="en-US"/>
        </w:rPr>
        <w:br/>
      </w:r>
      <w:r w:rsidRPr="00296E0B">
        <w:rPr>
          <w:rFonts w:ascii="Times New Roman" w:eastAsia="Times New Roman" w:hAnsi="Times New Roman" w:cs="Times New Roman"/>
          <w:sz w:val="20"/>
          <w:lang w:bidi="en-US"/>
        </w:rPr>
        <w:lastRenderedPageBreak/>
        <w:t xml:space="preserve">является неотъемлемой частью </w:t>
      </w:r>
    </w:p>
    <w:p w:rsidR="008436EA" w:rsidRPr="008436EA" w:rsidRDefault="008436EA" w:rsidP="008436EA">
      <w:pPr>
        <w:widowControl w:val="0"/>
        <w:spacing w:after="0" w:line="235" w:lineRule="auto"/>
        <w:jc w:val="right"/>
        <w:rPr>
          <w:rFonts w:ascii="Times New Roman" w:eastAsia="Times New Roman" w:hAnsi="Times New Roman" w:cs="Times New Roman"/>
          <w:sz w:val="20"/>
          <w:lang w:bidi="en-US"/>
        </w:rPr>
      </w:pPr>
      <w:r w:rsidRPr="008436EA">
        <w:rPr>
          <w:rFonts w:ascii="Times New Roman" w:eastAsia="Times New Roman" w:hAnsi="Times New Roman" w:cs="Times New Roman"/>
          <w:sz w:val="20"/>
          <w:lang w:bidi="en-US"/>
        </w:rPr>
        <w:t xml:space="preserve">Договора </w:t>
      </w:r>
    </w:p>
    <w:p w:rsidR="008436EA" w:rsidRPr="008436EA" w:rsidRDefault="008436EA" w:rsidP="008436EA">
      <w:pPr>
        <w:spacing w:after="0" w:line="240" w:lineRule="auto"/>
        <w:ind w:firstLine="5415"/>
        <w:jc w:val="center"/>
        <w:outlineLvl w:val="0"/>
        <w:rPr>
          <w:rFonts w:ascii="Times New Roman" w:eastAsia="Times New Roman" w:hAnsi="Times New Roman" w:cs="Times New Roman"/>
          <w:szCs w:val="20"/>
          <w:lang w:bidi="en-US"/>
        </w:rPr>
      </w:pPr>
    </w:p>
    <w:p w:rsidR="008436EA" w:rsidRPr="008436EA" w:rsidRDefault="008436EA" w:rsidP="008436EA">
      <w:pPr>
        <w:autoSpaceDE w:val="0"/>
        <w:autoSpaceDN w:val="0"/>
        <w:adjustRightInd w:val="0"/>
        <w:spacing w:after="0" w:line="240" w:lineRule="auto"/>
        <w:ind w:firstLine="748"/>
        <w:jc w:val="center"/>
        <w:rPr>
          <w:rFonts w:ascii="Times New Roman" w:eastAsia="Times New Roman" w:hAnsi="Times New Roman" w:cs="Times New Roman"/>
          <w:b/>
          <w:sz w:val="20"/>
          <w:szCs w:val="20"/>
          <w:lang w:eastAsia="ru-RU"/>
        </w:rPr>
      </w:pPr>
    </w:p>
    <w:p w:rsidR="008436EA" w:rsidRPr="008436EA" w:rsidRDefault="008436EA" w:rsidP="008436EA">
      <w:pPr>
        <w:spacing w:after="0" w:line="240" w:lineRule="auto"/>
        <w:jc w:val="center"/>
        <w:outlineLvl w:val="0"/>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АКТ</w:t>
      </w: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 xml:space="preserve">технического состояния многоквартирных домов </w:t>
      </w: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p>
    <w:p w:rsidR="008436EA" w:rsidRPr="008436EA" w:rsidRDefault="008436EA" w:rsidP="008436EA">
      <w:pPr>
        <w:spacing w:after="0" w:line="240" w:lineRule="auto"/>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г. ______________</w:t>
      </w:r>
      <w:r w:rsidRPr="008436EA">
        <w:rPr>
          <w:rFonts w:ascii="Times New Roman" w:eastAsia="Times New Roman" w:hAnsi="Times New Roman" w:cs="Times New Roman"/>
          <w:sz w:val="20"/>
          <w:szCs w:val="20"/>
          <w:lang w:bidi="en-US"/>
        </w:rPr>
        <w:tab/>
      </w:r>
      <w:r w:rsidRPr="008436EA">
        <w:rPr>
          <w:rFonts w:ascii="Times New Roman" w:eastAsia="Times New Roman" w:hAnsi="Times New Roman" w:cs="Times New Roman"/>
          <w:sz w:val="20"/>
          <w:szCs w:val="20"/>
          <w:lang w:bidi="en-US"/>
        </w:rPr>
        <w:tab/>
      </w:r>
      <w:r w:rsidRPr="008436EA">
        <w:rPr>
          <w:rFonts w:ascii="Times New Roman" w:eastAsia="Times New Roman" w:hAnsi="Times New Roman" w:cs="Times New Roman"/>
          <w:sz w:val="20"/>
          <w:szCs w:val="20"/>
          <w:lang w:bidi="en-US"/>
        </w:rPr>
        <w:tab/>
      </w:r>
      <w:r w:rsidRPr="008436EA">
        <w:rPr>
          <w:rFonts w:ascii="Times New Roman" w:eastAsia="Times New Roman" w:hAnsi="Times New Roman" w:cs="Times New Roman"/>
          <w:sz w:val="20"/>
          <w:szCs w:val="20"/>
          <w:lang w:bidi="en-US"/>
        </w:rPr>
        <w:tab/>
      </w:r>
      <w:r w:rsidRPr="008436EA">
        <w:rPr>
          <w:rFonts w:ascii="Times New Roman" w:eastAsia="Times New Roman" w:hAnsi="Times New Roman" w:cs="Times New Roman"/>
          <w:sz w:val="20"/>
          <w:szCs w:val="20"/>
          <w:lang w:bidi="en-US"/>
        </w:rPr>
        <w:tab/>
        <w:t>«___» ___________ 201__ г.</w:t>
      </w:r>
    </w:p>
    <w:p w:rsidR="008436EA" w:rsidRPr="008436EA" w:rsidRDefault="008436EA" w:rsidP="008436EA">
      <w:pPr>
        <w:spacing w:after="0" w:line="240" w:lineRule="auto"/>
        <w:jc w:val="both"/>
        <w:rPr>
          <w:rFonts w:ascii="Times New Roman" w:eastAsia="Times New Roman" w:hAnsi="Times New Roman" w:cs="Times New Roman"/>
          <w:sz w:val="20"/>
          <w:szCs w:val="20"/>
          <w:lang w:bidi="en-US"/>
        </w:rPr>
      </w:pP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p>
    <w:p w:rsidR="008436EA" w:rsidRPr="008436EA" w:rsidRDefault="008436EA" w:rsidP="008436EA">
      <w:pPr>
        <w:spacing w:after="0" w:line="240" w:lineRule="auto"/>
        <w:ind w:firstLine="570"/>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Комиссия в составе представителей Управляющей организации ___________________ и председателя и членов правления ТСЖ «____________________________» произвела обследование данного многоквартирных домов и установила следующее:</w:t>
      </w: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p>
    <w:p w:rsidR="008436EA" w:rsidRPr="008436EA" w:rsidRDefault="008436EA" w:rsidP="008436EA">
      <w:pPr>
        <w:spacing w:after="0" w:line="240" w:lineRule="auto"/>
        <w:jc w:val="center"/>
        <w:outlineLvl w:val="0"/>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1. Состав общего имущества</w:t>
      </w: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Год постройки _____________________________________________</w:t>
      </w: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Материал стен _____________________________________________</w:t>
      </w: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Число этажей _______________ Количество подъездов ___________</w:t>
      </w: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Наличие подвала или полуподвала ________________________ кв. м</w:t>
      </w: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Мансарда _____________________________________________ кв. м</w:t>
      </w: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Стоимость строения (восстановительная) ______________ тыс. руб.</w:t>
      </w: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Износ _________________________ руб., или _________________%</w:t>
      </w: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Общая площадь помещений _____________________________ кв. м</w:t>
      </w: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В том числе жилая _____________________________________ кв. м</w:t>
      </w: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Количество квартир ________________, комнат _________________</w:t>
      </w: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Количество собственников жилых помещений __________________</w:t>
      </w: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Количество нанимателей жилых помещений ____________________</w:t>
      </w: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Торговые помещения _______ кв. м, производственные ______ кв. м</w:t>
      </w: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Учреждения ______________ кв. м, склады ________________ кв. м</w:t>
      </w: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Гаражи __________________ кв. м, встроенные _____________ кв. м</w:t>
      </w: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Прочие _______________________________________________ кв. м</w:t>
      </w: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Подсобные постройки:</w:t>
      </w:r>
    </w:p>
    <w:p w:rsidR="008436EA" w:rsidRPr="008436EA" w:rsidRDefault="008436EA" w:rsidP="008436EA">
      <w:pPr>
        <w:widowControl w:val="0"/>
        <w:tabs>
          <w:tab w:val="left" w:pos="8892"/>
          <w:tab w:val="left" w:pos="9348"/>
        </w:tabs>
        <w:autoSpaceDE w:val="0"/>
        <w:autoSpaceDN w:val="0"/>
        <w:adjustRightInd w:val="0"/>
        <w:spacing w:after="0" w:line="240" w:lineRule="auto"/>
        <w:ind w:right="64"/>
        <w:jc w:val="both"/>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______________________________________________________________________________________________________________________________________________________________________________________________________</w:t>
      </w:r>
    </w:p>
    <w:p w:rsidR="008436EA" w:rsidRPr="008436EA" w:rsidRDefault="008436EA" w:rsidP="008436EA">
      <w:pPr>
        <w:spacing w:after="0" w:line="240" w:lineRule="auto"/>
        <w:jc w:val="center"/>
        <w:outlineLvl w:val="0"/>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Количество собственников нежилых помещений _________________</w:t>
      </w: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Общее количество потребителей ______________________________</w:t>
      </w: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Дом оборудован __________________________________________________</w:t>
      </w:r>
    </w:p>
    <w:p w:rsidR="008436EA" w:rsidRPr="008436EA" w:rsidRDefault="008436EA" w:rsidP="008436EA">
      <w:pPr>
        <w:spacing w:after="0" w:line="240" w:lineRule="auto"/>
        <w:jc w:val="center"/>
        <w:rPr>
          <w:rFonts w:ascii="Times New Roman" w:eastAsia="Times New Roman" w:hAnsi="Times New Roman" w:cs="Times New Roman"/>
          <w:sz w:val="20"/>
          <w:szCs w:val="20"/>
          <w:vertAlign w:val="superscript"/>
          <w:lang w:bidi="en-US"/>
        </w:rPr>
      </w:pPr>
      <w:r w:rsidRPr="008436EA">
        <w:rPr>
          <w:rFonts w:ascii="Times New Roman" w:eastAsia="Times New Roman" w:hAnsi="Times New Roman" w:cs="Times New Roman"/>
          <w:sz w:val="20"/>
          <w:szCs w:val="20"/>
          <w:vertAlign w:val="superscript"/>
          <w:lang w:bidi="en-US"/>
        </w:rPr>
        <w:t xml:space="preserve">(горячим и холодным водоснабжением; центральным, печным, местным отоплением; </w:t>
      </w: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__________________________________________________________________</w:t>
      </w:r>
    </w:p>
    <w:p w:rsidR="008436EA" w:rsidRPr="008436EA" w:rsidRDefault="008436EA" w:rsidP="008436EA">
      <w:pPr>
        <w:spacing w:after="0" w:line="240" w:lineRule="auto"/>
        <w:jc w:val="center"/>
        <w:rPr>
          <w:rFonts w:ascii="Times New Roman" w:eastAsia="Times New Roman" w:hAnsi="Times New Roman" w:cs="Times New Roman"/>
          <w:sz w:val="20"/>
          <w:szCs w:val="20"/>
          <w:vertAlign w:val="superscript"/>
          <w:lang w:bidi="en-US"/>
        </w:rPr>
      </w:pPr>
      <w:r w:rsidRPr="008436EA">
        <w:rPr>
          <w:rFonts w:ascii="Times New Roman" w:eastAsia="Times New Roman" w:hAnsi="Times New Roman" w:cs="Times New Roman"/>
          <w:sz w:val="20"/>
          <w:szCs w:val="20"/>
          <w:vertAlign w:val="superscript"/>
          <w:lang w:bidi="en-US"/>
        </w:rPr>
        <w:t xml:space="preserve">электроснабжением установленной максимальной мощностью - ___ кВт; </w:t>
      </w: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__________________________________________________________________</w:t>
      </w:r>
    </w:p>
    <w:p w:rsidR="008436EA" w:rsidRPr="008436EA" w:rsidRDefault="008436EA" w:rsidP="008436EA">
      <w:pPr>
        <w:spacing w:after="0" w:line="240" w:lineRule="auto"/>
        <w:jc w:val="center"/>
        <w:rPr>
          <w:rFonts w:ascii="Times New Roman" w:eastAsia="Times New Roman" w:hAnsi="Times New Roman" w:cs="Times New Roman"/>
          <w:sz w:val="20"/>
          <w:szCs w:val="20"/>
          <w:vertAlign w:val="superscript"/>
          <w:lang w:bidi="en-US"/>
        </w:rPr>
      </w:pPr>
      <w:r w:rsidRPr="008436EA">
        <w:rPr>
          <w:rFonts w:ascii="Times New Roman" w:eastAsia="Times New Roman" w:hAnsi="Times New Roman" w:cs="Times New Roman"/>
          <w:sz w:val="20"/>
          <w:szCs w:val="20"/>
          <w:vertAlign w:val="superscript"/>
          <w:lang w:bidi="en-US"/>
        </w:rPr>
        <w:t>мусоропроводом; лифтом и т.д.)</w:t>
      </w:r>
    </w:p>
    <w:p w:rsidR="008436EA" w:rsidRPr="008436EA" w:rsidRDefault="008436EA" w:rsidP="008436EA">
      <w:pPr>
        <w:spacing w:after="0" w:line="240" w:lineRule="auto"/>
        <w:jc w:val="center"/>
        <w:outlineLvl w:val="0"/>
        <w:rPr>
          <w:rFonts w:ascii="Times New Roman" w:eastAsia="Times New Roman" w:hAnsi="Times New Roman" w:cs="Times New Roman"/>
          <w:sz w:val="20"/>
          <w:szCs w:val="20"/>
          <w:lang w:bidi="en-US"/>
        </w:rPr>
      </w:pPr>
    </w:p>
    <w:p w:rsidR="008436EA" w:rsidRPr="008436EA" w:rsidRDefault="008436EA" w:rsidP="008436EA">
      <w:pPr>
        <w:spacing w:after="0" w:line="240" w:lineRule="auto"/>
        <w:jc w:val="center"/>
        <w:outlineLvl w:val="0"/>
        <w:rPr>
          <w:rFonts w:ascii="Times New Roman" w:eastAsia="Times New Roman" w:hAnsi="Times New Roman" w:cs="Times New Roman"/>
          <w:sz w:val="20"/>
          <w:szCs w:val="20"/>
          <w:lang w:val="en-US" w:bidi="en-US"/>
        </w:rPr>
      </w:pPr>
      <w:r w:rsidRPr="008436EA">
        <w:rPr>
          <w:rFonts w:ascii="Times New Roman" w:eastAsia="Times New Roman" w:hAnsi="Times New Roman" w:cs="Times New Roman"/>
          <w:sz w:val="20"/>
          <w:szCs w:val="20"/>
          <w:lang w:val="en-US" w:bidi="en-US"/>
        </w:rPr>
        <w:t xml:space="preserve">2. </w:t>
      </w:r>
      <w:proofErr w:type="spellStart"/>
      <w:r w:rsidRPr="008436EA">
        <w:rPr>
          <w:rFonts w:ascii="Times New Roman" w:eastAsia="Times New Roman" w:hAnsi="Times New Roman" w:cs="Times New Roman"/>
          <w:sz w:val="20"/>
          <w:szCs w:val="20"/>
          <w:lang w:val="en-US" w:bidi="en-US"/>
        </w:rPr>
        <w:t>Конструкции</w:t>
      </w:r>
      <w:proofErr w:type="spellEnd"/>
      <w:r w:rsidRPr="008436EA">
        <w:rPr>
          <w:rFonts w:ascii="Times New Roman" w:eastAsia="Times New Roman" w:hAnsi="Times New Roman" w:cs="Times New Roman"/>
          <w:sz w:val="20"/>
          <w:szCs w:val="20"/>
          <w:lang w:val="en-US" w:bidi="en-US"/>
        </w:rPr>
        <w:t xml:space="preserve"> (</w:t>
      </w:r>
      <w:proofErr w:type="spellStart"/>
      <w:r w:rsidRPr="008436EA">
        <w:rPr>
          <w:rFonts w:ascii="Times New Roman" w:eastAsia="Times New Roman" w:hAnsi="Times New Roman" w:cs="Times New Roman"/>
          <w:sz w:val="20"/>
          <w:szCs w:val="20"/>
          <w:lang w:val="en-US" w:bidi="en-US"/>
        </w:rPr>
        <w:t>результат</w:t>
      </w:r>
      <w:proofErr w:type="spellEnd"/>
      <w:r w:rsidRPr="008436EA">
        <w:rPr>
          <w:rFonts w:ascii="Times New Roman" w:eastAsia="Times New Roman" w:hAnsi="Times New Roman" w:cs="Times New Roman"/>
          <w:sz w:val="20"/>
          <w:szCs w:val="20"/>
          <w:lang w:val="en-US" w:bidi="en-US"/>
        </w:rPr>
        <w:t xml:space="preserve"> </w:t>
      </w:r>
      <w:proofErr w:type="spellStart"/>
      <w:r w:rsidRPr="008436EA">
        <w:rPr>
          <w:rFonts w:ascii="Times New Roman" w:eastAsia="Times New Roman" w:hAnsi="Times New Roman" w:cs="Times New Roman"/>
          <w:sz w:val="20"/>
          <w:szCs w:val="20"/>
          <w:lang w:val="en-US" w:bidi="en-US"/>
        </w:rPr>
        <w:t>осмотра</w:t>
      </w:r>
      <w:proofErr w:type="spellEnd"/>
      <w:r w:rsidRPr="008436EA">
        <w:rPr>
          <w:rFonts w:ascii="Times New Roman" w:eastAsia="Times New Roman" w:hAnsi="Times New Roman" w:cs="Times New Roman"/>
          <w:sz w:val="20"/>
          <w:szCs w:val="20"/>
          <w:lang w:val="en-US" w:bidi="en-US"/>
        </w:rPr>
        <w:t>)</w:t>
      </w:r>
    </w:p>
    <w:p w:rsidR="008436EA" w:rsidRPr="008436EA" w:rsidRDefault="008436EA" w:rsidP="008436EA">
      <w:pPr>
        <w:autoSpaceDE w:val="0"/>
        <w:autoSpaceDN w:val="0"/>
        <w:adjustRightInd w:val="0"/>
        <w:spacing w:after="0" w:line="240" w:lineRule="auto"/>
        <w:ind w:firstLine="748"/>
        <w:jc w:val="center"/>
        <w:rPr>
          <w:rFonts w:ascii="Times New Roman" w:eastAsia="Times New Roman" w:hAnsi="Times New Roman" w:cs="Times New Roman"/>
          <w:sz w:val="20"/>
          <w:szCs w:val="20"/>
          <w:lang w:eastAsia="ru-RU"/>
        </w:rPr>
      </w:pPr>
    </w:p>
    <w:tbl>
      <w:tblPr>
        <w:tblW w:w="9348" w:type="dxa"/>
        <w:tblInd w:w="70" w:type="dxa"/>
        <w:tblLayout w:type="fixed"/>
        <w:tblCellMar>
          <w:left w:w="70" w:type="dxa"/>
          <w:right w:w="70" w:type="dxa"/>
        </w:tblCellMar>
        <w:tblLook w:val="0000"/>
      </w:tblPr>
      <w:tblGrid>
        <w:gridCol w:w="3828"/>
        <w:gridCol w:w="2760"/>
        <w:gridCol w:w="2760"/>
      </w:tblGrid>
      <w:tr w:rsidR="008436EA" w:rsidRPr="008436EA" w:rsidTr="00752AE6">
        <w:trPr>
          <w:trHeight w:val="600"/>
        </w:trPr>
        <w:tc>
          <w:tcPr>
            <w:tcW w:w="3828" w:type="dxa"/>
            <w:tcBorders>
              <w:top w:val="single" w:sz="6" w:space="0" w:color="auto"/>
              <w:left w:val="single" w:sz="6" w:space="0" w:color="auto"/>
              <w:bottom w:val="single" w:sz="6" w:space="0" w:color="auto"/>
              <w:right w:val="single" w:sz="6" w:space="0" w:color="auto"/>
            </w:tcBorders>
            <w:vAlign w:val="center"/>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Наименование</w:t>
            </w:r>
            <w:proofErr w:type="spellEnd"/>
            <w:r w:rsidRPr="008436EA">
              <w:rPr>
                <w:rFonts w:ascii="Times New Roman" w:eastAsia="Times New Roman" w:hAnsi="Times New Roman" w:cs="Times New Roman"/>
                <w:sz w:val="20"/>
                <w:szCs w:val="20"/>
                <w:lang w:val="en-US" w:bidi="en-US"/>
              </w:rPr>
              <w:t xml:space="preserve"> </w:t>
            </w:r>
            <w:proofErr w:type="spellStart"/>
            <w:r w:rsidRPr="008436EA">
              <w:rPr>
                <w:rFonts w:ascii="Times New Roman" w:eastAsia="Times New Roman" w:hAnsi="Times New Roman" w:cs="Times New Roman"/>
                <w:sz w:val="20"/>
                <w:szCs w:val="20"/>
                <w:lang w:val="en-US" w:bidi="en-US"/>
              </w:rPr>
              <w:t>элементов</w:t>
            </w:r>
            <w:proofErr w:type="spellEnd"/>
            <w:r w:rsidRPr="008436EA">
              <w:rPr>
                <w:rFonts w:ascii="Times New Roman" w:eastAsia="Times New Roman" w:hAnsi="Times New Roman" w:cs="Times New Roman"/>
                <w:sz w:val="20"/>
                <w:szCs w:val="20"/>
                <w:lang w:val="en-US" w:bidi="en-US"/>
              </w:rPr>
              <w:t xml:space="preserve"> </w:t>
            </w:r>
          </w:p>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общего</w:t>
            </w:r>
            <w:proofErr w:type="spellEnd"/>
            <w:r w:rsidRPr="008436EA">
              <w:rPr>
                <w:rFonts w:ascii="Times New Roman" w:eastAsia="Times New Roman" w:hAnsi="Times New Roman" w:cs="Times New Roman"/>
                <w:sz w:val="20"/>
                <w:szCs w:val="20"/>
                <w:lang w:val="en-US" w:bidi="en-US"/>
              </w:rPr>
              <w:t xml:space="preserve"> </w:t>
            </w:r>
            <w:proofErr w:type="spellStart"/>
            <w:r w:rsidRPr="008436EA">
              <w:rPr>
                <w:rFonts w:ascii="Times New Roman" w:eastAsia="Times New Roman" w:hAnsi="Times New Roman" w:cs="Times New Roman"/>
                <w:sz w:val="20"/>
                <w:szCs w:val="20"/>
                <w:lang w:val="en-US" w:bidi="en-US"/>
              </w:rPr>
              <w:t>имущества</w:t>
            </w:r>
            <w:proofErr w:type="spellEnd"/>
          </w:p>
        </w:tc>
        <w:tc>
          <w:tcPr>
            <w:tcW w:w="2760" w:type="dxa"/>
            <w:tcBorders>
              <w:top w:val="single" w:sz="6" w:space="0" w:color="auto"/>
              <w:left w:val="single" w:sz="6" w:space="0" w:color="auto"/>
              <w:bottom w:val="single" w:sz="6" w:space="0" w:color="auto"/>
              <w:right w:val="single" w:sz="6" w:space="0" w:color="auto"/>
            </w:tcBorders>
            <w:vAlign w:val="center"/>
          </w:tcPr>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Оценка технического состояния или краткое описание дефекта и причины его возникновения</w:t>
            </w:r>
          </w:p>
        </w:tc>
        <w:tc>
          <w:tcPr>
            <w:tcW w:w="2760" w:type="dxa"/>
            <w:tcBorders>
              <w:top w:val="single" w:sz="6" w:space="0" w:color="auto"/>
              <w:left w:val="single" w:sz="4" w:space="0" w:color="auto"/>
              <w:bottom w:val="single" w:sz="6" w:space="0" w:color="auto"/>
              <w:right w:val="single" w:sz="6" w:space="0" w:color="auto"/>
            </w:tcBorders>
            <w:vAlign w:val="center"/>
          </w:tcPr>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Решение о принятии мер (капитальный или текущий ремонт, выполняемый обслуживающей организацией или собственниками помещений за их счет)</w:t>
            </w:r>
          </w:p>
        </w:tc>
      </w:tr>
      <w:tr w:rsidR="008436EA" w:rsidRPr="008436EA" w:rsidTr="00752AE6">
        <w:trPr>
          <w:trHeight w:val="240"/>
        </w:trPr>
        <w:tc>
          <w:tcPr>
            <w:tcW w:w="3828"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r w:rsidRPr="008436EA">
              <w:rPr>
                <w:rFonts w:ascii="Times New Roman" w:eastAsia="Times New Roman" w:hAnsi="Times New Roman" w:cs="Times New Roman"/>
                <w:sz w:val="20"/>
                <w:szCs w:val="20"/>
                <w:lang w:val="en-US" w:bidi="en-US"/>
              </w:rPr>
              <w:t xml:space="preserve">1. </w:t>
            </w:r>
            <w:proofErr w:type="spellStart"/>
            <w:r w:rsidRPr="008436EA">
              <w:rPr>
                <w:rFonts w:ascii="Times New Roman" w:eastAsia="Times New Roman" w:hAnsi="Times New Roman" w:cs="Times New Roman"/>
                <w:sz w:val="20"/>
                <w:szCs w:val="20"/>
                <w:lang w:val="en-US" w:bidi="en-US"/>
              </w:rPr>
              <w:t>Кровля</w:t>
            </w:r>
            <w:proofErr w:type="spellEnd"/>
          </w:p>
        </w:tc>
        <w:tc>
          <w:tcPr>
            <w:tcW w:w="2760"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4"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436EA" w:rsidRPr="008436EA" w:rsidTr="00752AE6">
        <w:trPr>
          <w:trHeight w:val="270"/>
        </w:trPr>
        <w:tc>
          <w:tcPr>
            <w:tcW w:w="3828"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r w:rsidRPr="008436EA">
              <w:rPr>
                <w:rFonts w:ascii="Times New Roman" w:eastAsia="Times New Roman" w:hAnsi="Times New Roman" w:cs="Times New Roman"/>
                <w:sz w:val="20"/>
                <w:szCs w:val="20"/>
                <w:lang w:val="en-US" w:bidi="en-US"/>
              </w:rPr>
              <w:t xml:space="preserve">2. </w:t>
            </w:r>
            <w:proofErr w:type="spellStart"/>
            <w:r w:rsidRPr="008436EA">
              <w:rPr>
                <w:rFonts w:ascii="Times New Roman" w:eastAsia="Times New Roman" w:hAnsi="Times New Roman" w:cs="Times New Roman"/>
                <w:sz w:val="20"/>
                <w:szCs w:val="20"/>
                <w:lang w:val="en-US" w:bidi="en-US"/>
              </w:rPr>
              <w:t>Фасад</w:t>
            </w:r>
            <w:proofErr w:type="spellEnd"/>
          </w:p>
        </w:tc>
        <w:tc>
          <w:tcPr>
            <w:tcW w:w="2760"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4"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436EA" w:rsidRPr="008436EA" w:rsidTr="00752AE6">
        <w:trPr>
          <w:trHeight w:val="270"/>
        </w:trPr>
        <w:tc>
          <w:tcPr>
            <w:tcW w:w="3828"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r w:rsidRPr="008436EA">
              <w:rPr>
                <w:rFonts w:ascii="Times New Roman" w:eastAsia="Times New Roman" w:hAnsi="Times New Roman" w:cs="Times New Roman"/>
                <w:sz w:val="20"/>
                <w:szCs w:val="20"/>
                <w:lang w:val="en-US" w:bidi="en-US"/>
              </w:rPr>
              <w:t xml:space="preserve">3. </w:t>
            </w:r>
            <w:proofErr w:type="spellStart"/>
            <w:r w:rsidRPr="008436EA">
              <w:rPr>
                <w:rFonts w:ascii="Times New Roman" w:eastAsia="Times New Roman" w:hAnsi="Times New Roman" w:cs="Times New Roman"/>
                <w:sz w:val="20"/>
                <w:szCs w:val="20"/>
                <w:lang w:val="en-US" w:bidi="en-US"/>
              </w:rPr>
              <w:t>Инженерное</w:t>
            </w:r>
            <w:proofErr w:type="spellEnd"/>
            <w:r w:rsidRPr="008436EA">
              <w:rPr>
                <w:rFonts w:ascii="Times New Roman" w:eastAsia="Times New Roman" w:hAnsi="Times New Roman" w:cs="Times New Roman"/>
                <w:sz w:val="20"/>
                <w:szCs w:val="20"/>
                <w:lang w:val="en-US" w:bidi="en-US"/>
              </w:rPr>
              <w:t xml:space="preserve"> </w:t>
            </w:r>
            <w:proofErr w:type="spellStart"/>
            <w:r w:rsidRPr="008436EA">
              <w:rPr>
                <w:rFonts w:ascii="Times New Roman" w:eastAsia="Times New Roman" w:hAnsi="Times New Roman" w:cs="Times New Roman"/>
                <w:sz w:val="20"/>
                <w:szCs w:val="20"/>
                <w:lang w:val="en-US" w:bidi="en-US"/>
              </w:rPr>
              <w:t>оборудование</w:t>
            </w:r>
            <w:proofErr w:type="spellEnd"/>
          </w:p>
        </w:tc>
        <w:tc>
          <w:tcPr>
            <w:tcW w:w="2760"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4"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436EA" w:rsidRPr="008436EA" w:rsidTr="00752AE6">
        <w:trPr>
          <w:trHeight w:val="240"/>
        </w:trPr>
        <w:tc>
          <w:tcPr>
            <w:tcW w:w="3828"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r w:rsidRPr="008436EA">
              <w:rPr>
                <w:rFonts w:ascii="Times New Roman" w:eastAsia="Times New Roman" w:hAnsi="Times New Roman" w:cs="Times New Roman"/>
                <w:sz w:val="20"/>
                <w:szCs w:val="20"/>
                <w:lang w:val="en-US" w:bidi="en-US"/>
              </w:rPr>
              <w:t xml:space="preserve">4. </w:t>
            </w:r>
            <w:proofErr w:type="spellStart"/>
            <w:r w:rsidRPr="008436EA">
              <w:rPr>
                <w:rFonts w:ascii="Times New Roman" w:eastAsia="Times New Roman" w:hAnsi="Times New Roman" w:cs="Times New Roman"/>
                <w:sz w:val="20"/>
                <w:szCs w:val="20"/>
                <w:lang w:val="en-US" w:bidi="en-US"/>
              </w:rPr>
              <w:t>Фундаменты</w:t>
            </w:r>
            <w:proofErr w:type="spellEnd"/>
          </w:p>
        </w:tc>
        <w:tc>
          <w:tcPr>
            <w:tcW w:w="2760"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4"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436EA" w:rsidRPr="008436EA" w:rsidTr="00752AE6">
        <w:trPr>
          <w:trHeight w:val="240"/>
        </w:trPr>
        <w:tc>
          <w:tcPr>
            <w:tcW w:w="9348" w:type="dxa"/>
            <w:gridSpan w:val="3"/>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36EA">
              <w:rPr>
                <w:rFonts w:ascii="Times New Roman" w:eastAsia="Times New Roman" w:hAnsi="Times New Roman" w:cs="Times New Roman"/>
                <w:sz w:val="20"/>
                <w:szCs w:val="20"/>
                <w:lang w:eastAsia="ru-RU"/>
              </w:rPr>
              <w:t>В том числе:</w:t>
            </w:r>
          </w:p>
        </w:tc>
      </w:tr>
      <w:tr w:rsidR="008436EA" w:rsidRPr="008436EA" w:rsidTr="00752AE6">
        <w:trPr>
          <w:trHeight w:val="240"/>
        </w:trPr>
        <w:tc>
          <w:tcPr>
            <w:tcW w:w="3828"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Балконы</w:t>
            </w:r>
            <w:proofErr w:type="spellEnd"/>
          </w:p>
        </w:tc>
        <w:tc>
          <w:tcPr>
            <w:tcW w:w="2760"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4"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436EA" w:rsidRPr="008436EA" w:rsidTr="00752AE6">
        <w:trPr>
          <w:trHeight w:val="240"/>
        </w:trPr>
        <w:tc>
          <w:tcPr>
            <w:tcW w:w="3828"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Карнизы</w:t>
            </w:r>
            <w:proofErr w:type="spellEnd"/>
          </w:p>
        </w:tc>
        <w:tc>
          <w:tcPr>
            <w:tcW w:w="2760"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4"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436EA" w:rsidRPr="008436EA" w:rsidTr="00752AE6">
        <w:trPr>
          <w:trHeight w:val="240"/>
        </w:trPr>
        <w:tc>
          <w:tcPr>
            <w:tcW w:w="3828"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Водоотводящие</w:t>
            </w:r>
            <w:proofErr w:type="spellEnd"/>
            <w:r w:rsidRPr="008436EA">
              <w:rPr>
                <w:rFonts w:ascii="Times New Roman" w:eastAsia="Times New Roman" w:hAnsi="Times New Roman" w:cs="Times New Roman"/>
                <w:sz w:val="20"/>
                <w:szCs w:val="20"/>
                <w:lang w:val="en-US" w:bidi="en-US"/>
              </w:rPr>
              <w:t xml:space="preserve"> </w:t>
            </w:r>
            <w:proofErr w:type="spellStart"/>
            <w:r w:rsidRPr="008436EA">
              <w:rPr>
                <w:rFonts w:ascii="Times New Roman" w:eastAsia="Times New Roman" w:hAnsi="Times New Roman" w:cs="Times New Roman"/>
                <w:sz w:val="20"/>
                <w:szCs w:val="20"/>
                <w:lang w:val="en-US" w:bidi="en-US"/>
              </w:rPr>
              <w:t>устройства</w:t>
            </w:r>
            <w:proofErr w:type="spellEnd"/>
          </w:p>
        </w:tc>
        <w:tc>
          <w:tcPr>
            <w:tcW w:w="2760"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4"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436EA" w:rsidRPr="008436EA" w:rsidTr="00752AE6">
        <w:trPr>
          <w:trHeight w:val="240"/>
        </w:trPr>
        <w:tc>
          <w:tcPr>
            <w:tcW w:w="3828"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lastRenderedPageBreak/>
              <w:t>Перекрытия</w:t>
            </w:r>
            <w:proofErr w:type="spellEnd"/>
          </w:p>
        </w:tc>
        <w:tc>
          <w:tcPr>
            <w:tcW w:w="2760"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4"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436EA" w:rsidRPr="008436EA" w:rsidTr="00752AE6">
        <w:trPr>
          <w:trHeight w:val="240"/>
        </w:trPr>
        <w:tc>
          <w:tcPr>
            <w:tcW w:w="3828"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Полы</w:t>
            </w:r>
            <w:proofErr w:type="spellEnd"/>
          </w:p>
        </w:tc>
        <w:tc>
          <w:tcPr>
            <w:tcW w:w="2760"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4"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436EA" w:rsidRPr="008436EA" w:rsidTr="00752AE6">
        <w:trPr>
          <w:trHeight w:val="240"/>
        </w:trPr>
        <w:tc>
          <w:tcPr>
            <w:tcW w:w="3828"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Окна</w:t>
            </w:r>
            <w:proofErr w:type="spellEnd"/>
          </w:p>
        </w:tc>
        <w:tc>
          <w:tcPr>
            <w:tcW w:w="2760"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4"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436EA" w:rsidRPr="008436EA" w:rsidTr="00752AE6">
        <w:trPr>
          <w:trHeight w:val="240"/>
        </w:trPr>
        <w:tc>
          <w:tcPr>
            <w:tcW w:w="3828"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Двери</w:t>
            </w:r>
            <w:proofErr w:type="spellEnd"/>
          </w:p>
        </w:tc>
        <w:tc>
          <w:tcPr>
            <w:tcW w:w="2760"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4"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436EA" w:rsidRPr="008436EA" w:rsidTr="00752AE6">
        <w:trPr>
          <w:trHeight w:val="240"/>
        </w:trPr>
        <w:tc>
          <w:tcPr>
            <w:tcW w:w="3828"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Лестничные</w:t>
            </w:r>
            <w:proofErr w:type="spellEnd"/>
            <w:r w:rsidRPr="008436EA">
              <w:rPr>
                <w:rFonts w:ascii="Times New Roman" w:eastAsia="Times New Roman" w:hAnsi="Times New Roman" w:cs="Times New Roman"/>
                <w:sz w:val="20"/>
                <w:szCs w:val="20"/>
                <w:lang w:val="en-US" w:bidi="en-US"/>
              </w:rPr>
              <w:t xml:space="preserve"> </w:t>
            </w:r>
            <w:proofErr w:type="spellStart"/>
            <w:r w:rsidRPr="008436EA">
              <w:rPr>
                <w:rFonts w:ascii="Times New Roman" w:eastAsia="Times New Roman" w:hAnsi="Times New Roman" w:cs="Times New Roman"/>
                <w:sz w:val="20"/>
                <w:szCs w:val="20"/>
                <w:lang w:val="en-US" w:bidi="en-US"/>
              </w:rPr>
              <w:t>марши</w:t>
            </w:r>
            <w:proofErr w:type="spellEnd"/>
          </w:p>
        </w:tc>
        <w:tc>
          <w:tcPr>
            <w:tcW w:w="2760"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4"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436EA" w:rsidRPr="008436EA" w:rsidTr="00752AE6">
        <w:trPr>
          <w:trHeight w:val="240"/>
        </w:trPr>
        <w:tc>
          <w:tcPr>
            <w:tcW w:w="3828"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Печи</w:t>
            </w:r>
            <w:proofErr w:type="spellEnd"/>
            <w:r w:rsidRPr="008436EA">
              <w:rPr>
                <w:rFonts w:ascii="Times New Roman" w:eastAsia="Times New Roman" w:hAnsi="Times New Roman" w:cs="Times New Roman"/>
                <w:sz w:val="20"/>
                <w:szCs w:val="20"/>
                <w:lang w:val="en-US" w:bidi="en-US"/>
              </w:rPr>
              <w:t xml:space="preserve"> и </w:t>
            </w:r>
            <w:proofErr w:type="spellStart"/>
            <w:r w:rsidRPr="008436EA">
              <w:rPr>
                <w:rFonts w:ascii="Times New Roman" w:eastAsia="Times New Roman" w:hAnsi="Times New Roman" w:cs="Times New Roman"/>
                <w:sz w:val="20"/>
                <w:szCs w:val="20"/>
                <w:lang w:val="en-US" w:bidi="en-US"/>
              </w:rPr>
              <w:t>очаги</w:t>
            </w:r>
            <w:proofErr w:type="spellEnd"/>
          </w:p>
        </w:tc>
        <w:tc>
          <w:tcPr>
            <w:tcW w:w="2760"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4"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436EA" w:rsidRPr="008436EA" w:rsidTr="00752AE6">
        <w:trPr>
          <w:trHeight w:val="240"/>
        </w:trPr>
        <w:tc>
          <w:tcPr>
            <w:tcW w:w="9348" w:type="dxa"/>
            <w:gridSpan w:val="3"/>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36EA">
              <w:rPr>
                <w:rFonts w:ascii="Times New Roman" w:eastAsia="Times New Roman" w:hAnsi="Times New Roman" w:cs="Times New Roman"/>
                <w:sz w:val="20"/>
                <w:szCs w:val="20"/>
                <w:lang w:eastAsia="ru-RU"/>
              </w:rPr>
              <w:t>Благоустройство:</w:t>
            </w:r>
          </w:p>
        </w:tc>
      </w:tr>
      <w:tr w:rsidR="008436EA" w:rsidRPr="008436EA" w:rsidTr="00752AE6">
        <w:trPr>
          <w:trHeight w:val="240"/>
        </w:trPr>
        <w:tc>
          <w:tcPr>
            <w:tcW w:w="3828"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Отмостки</w:t>
            </w:r>
            <w:proofErr w:type="spellEnd"/>
            <w:r w:rsidRPr="008436EA">
              <w:rPr>
                <w:rFonts w:ascii="Times New Roman" w:eastAsia="Times New Roman" w:hAnsi="Times New Roman" w:cs="Times New Roman"/>
                <w:sz w:val="20"/>
                <w:szCs w:val="20"/>
                <w:lang w:val="en-US" w:bidi="en-US"/>
              </w:rPr>
              <w:t xml:space="preserve"> и </w:t>
            </w:r>
            <w:proofErr w:type="spellStart"/>
            <w:r w:rsidRPr="008436EA">
              <w:rPr>
                <w:rFonts w:ascii="Times New Roman" w:eastAsia="Times New Roman" w:hAnsi="Times New Roman" w:cs="Times New Roman"/>
                <w:sz w:val="20"/>
                <w:szCs w:val="20"/>
                <w:lang w:val="en-US" w:bidi="en-US"/>
              </w:rPr>
              <w:t>тротуары</w:t>
            </w:r>
            <w:proofErr w:type="spellEnd"/>
          </w:p>
        </w:tc>
        <w:tc>
          <w:tcPr>
            <w:tcW w:w="2760"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4"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436EA" w:rsidRPr="008436EA" w:rsidTr="00752AE6">
        <w:trPr>
          <w:trHeight w:val="240"/>
        </w:trPr>
        <w:tc>
          <w:tcPr>
            <w:tcW w:w="3828"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Покрытие</w:t>
            </w:r>
            <w:proofErr w:type="spellEnd"/>
            <w:r w:rsidRPr="008436EA">
              <w:rPr>
                <w:rFonts w:ascii="Times New Roman" w:eastAsia="Times New Roman" w:hAnsi="Times New Roman" w:cs="Times New Roman"/>
                <w:sz w:val="20"/>
                <w:szCs w:val="20"/>
                <w:lang w:val="en-US" w:bidi="en-US"/>
              </w:rPr>
              <w:t xml:space="preserve"> </w:t>
            </w:r>
            <w:proofErr w:type="spellStart"/>
            <w:r w:rsidRPr="008436EA">
              <w:rPr>
                <w:rFonts w:ascii="Times New Roman" w:eastAsia="Times New Roman" w:hAnsi="Times New Roman" w:cs="Times New Roman"/>
                <w:sz w:val="20"/>
                <w:szCs w:val="20"/>
                <w:lang w:val="en-US" w:bidi="en-US"/>
              </w:rPr>
              <w:t>дорожных</w:t>
            </w:r>
            <w:proofErr w:type="spellEnd"/>
            <w:r w:rsidRPr="008436EA">
              <w:rPr>
                <w:rFonts w:ascii="Times New Roman" w:eastAsia="Times New Roman" w:hAnsi="Times New Roman" w:cs="Times New Roman"/>
                <w:sz w:val="20"/>
                <w:szCs w:val="20"/>
                <w:lang w:val="en-US" w:bidi="en-US"/>
              </w:rPr>
              <w:t xml:space="preserve"> </w:t>
            </w:r>
            <w:proofErr w:type="spellStart"/>
            <w:r w:rsidRPr="008436EA">
              <w:rPr>
                <w:rFonts w:ascii="Times New Roman" w:eastAsia="Times New Roman" w:hAnsi="Times New Roman" w:cs="Times New Roman"/>
                <w:sz w:val="20"/>
                <w:szCs w:val="20"/>
                <w:lang w:val="en-US" w:bidi="en-US"/>
              </w:rPr>
              <w:t>территорий</w:t>
            </w:r>
            <w:proofErr w:type="spellEnd"/>
          </w:p>
        </w:tc>
        <w:tc>
          <w:tcPr>
            <w:tcW w:w="2760"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4"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436EA" w:rsidRPr="008436EA" w:rsidTr="00752AE6">
        <w:trPr>
          <w:trHeight w:val="240"/>
        </w:trPr>
        <w:tc>
          <w:tcPr>
            <w:tcW w:w="3828"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Заборы</w:t>
            </w:r>
            <w:proofErr w:type="spellEnd"/>
            <w:r w:rsidRPr="008436EA">
              <w:rPr>
                <w:rFonts w:ascii="Times New Roman" w:eastAsia="Times New Roman" w:hAnsi="Times New Roman" w:cs="Times New Roman"/>
                <w:sz w:val="20"/>
                <w:szCs w:val="20"/>
                <w:lang w:val="en-US" w:bidi="en-US"/>
              </w:rPr>
              <w:t xml:space="preserve">, </w:t>
            </w:r>
            <w:proofErr w:type="spellStart"/>
            <w:r w:rsidRPr="008436EA">
              <w:rPr>
                <w:rFonts w:ascii="Times New Roman" w:eastAsia="Times New Roman" w:hAnsi="Times New Roman" w:cs="Times New Roman"/>
                <w:sz w:val="20"/>
                <w:szCs w:val="20"/>
                <w:lang w:val="en-US" w:bidi="en-US"/>
              </w:rPr>
              <w:t>ограды</w:t>
            </w:r>
            <w:proofErr w:type="spellEnd"/>
          </w:p>
        </w:tc>
        <w:tc>
          <w:tcPr>
            <w:tcW w:w="2760"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4"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436EA" w:rsidRPr="008436EA" w:rsidTr="00752AE6">
        <w:trPr>
          <w:trHeight w:val="240"/>
        </w:trPr>
        <w:tc>
          <w:tcPr>
            <w:tcW w:w="3828"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Ворота</w:t>
            </w:r>
            <w:proofErr w:type="spellEnd"/>
          </w:p>
        </w:tc>
        <w:tc>
          <w:tcPr>
            <w:tcW w:w="2760"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4"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436EA" w:rsidRPr="008436EA" w:rsidTr="00752AE6">
        <w:trPr>
          <w:trHeight w:val="240"/>
        </w:trPr>
        <w:tc>
          <w:tcPr>
            <w:tcW w:w="3828"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Зеленые</w:t>
            </w:r>
            <w:proofErr w:type="spellEnd"/>
            <w:r w:rsidRPr="008436EA">
              <w:rPr>
                <w:rFonts w:ascii="Times New Roman" w:eastAsia="Times New Roman" w:hAnsi="Times New Roman" w:cs="Times New Roman"/>
                <w:sz w:val="20"/>
                <w:szCs w:val="20"/>
                <w:lang w:val="en-US" w:bidi="en-US"/>
              </w:rPr>
              <w:t xml:space="preserve"> </w:t>
            </w:r>
            <w:proofErr w:type="spellStart"/>
            <w:r w:rsidRPr="008436EA">
              <w:rPr>
                <w:rFonts w:ascii="Times New Roman" w:eastAsia="Times New Roman" w:hAnsi="Times New Roman" w:cs="Times New Roman"/>
                <w:sz w:val="20"/>
                <w:szCs w:val="20"/>
                <w:lang w:val="en-US" w:bidi="en-US"/>
              </w:rPr>
              <w:t>насаждения</w:t>
            </w:r>
            <w:proofErr w:type="spellEnd"/>
          </w:p>
        </w:tc>
        <w:tc>
          <w:tcPr>
            <w:tcW w:w="2760"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4"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436EA" w:rsidRPr="008436EA" w:rsidTr="00752AE6">
        <w:trPr>
          <w:trHeight w:val="240"/>
        </w:trPr>
        <w:tc>
          <w:tcPr>
            <w:tcW w:w="3828"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436EA">
              <w:rPr>
                <w:rFonts w:ascii="Times New Roman" w:eastAsia="Times New Roman" w:hAnsi="Times New Roman" w:cs="Times New Roman"/>
                <w:sz w:val="20"/>
                <w:szCs w:val="20"/>
                <w:lang w:eastAsia="ru-RU"/>
              </w:rPr>
              <w:t>…</w:t>
            </w:r>
          </w:p>
        </w:tc>
        <w:tc>
          <w:tcPr>
            <w:tcW w:w="2760"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4"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436EA" w:rsidRPr="008436EA" w:rsidTr="00752AE6">
        <w:trPr>
          <w:trHeight w:val="240"/>
        </w:trPr>
        <w:tc>
          <w:tcPr>
            <w:tcW w:w="9348" w:type="dxa"/>
            <w:gridSpan w:val="3"/>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436EA">
              <w:rPr>
                <w:rFonts w:ascii="Times New Roman" w:eastAsia="Times New Roman" w:hAnsi="Times New Roman" w:cs="Times New Roman"/>
                <w:sz w:val="20"/>
                <w:szCs w:val="20"/>
                <w:lang w:eastAsia="ru-RU"/>
              </w:rPr>
              <w:t>Инженерное оборудование</w:t>
            </w:r>
          </w:p>
        </w:tc>
      </w:tr>
      <w:tr w:rsidR="008436EA" w:rsidRPr="008436EA" w:rsidTr="00752AE6">
        <w:trPr>
          <w:trHeight w:val="240"/>
        </w:trPr>
        <w:tc>
          <w:tcPr>
            <w:tcW w:w="3828"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Радиаторы</w:t>
            </w:r>
            <w:proofErr w:type="spellEnd"/>
          </w:p>
        </w:tc>
        <w:tc>
          <w:tcPr>
            <w:tcW w:w="2760"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4"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436EA" w:rsidRPr="008436EA" w:rsidTr="00752AE6">
        <w:trPr>
          <w:trHeight w:val="240"/>
        </w:trPr>
        <w:tc>
          <w:tcPr>
            <w:tcW w:w="3828"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Горячее</w:t>
            </w:r>
            <w:proofErr w:type="spellEnd"/>
            <w:r w:rsidRPr="008436EA">
              <w:rPr>
                <w:rFonts w:ascii="Times New Roman" w:eastAsia="Times New Roman" w:hAnsi="Times New Roman" w:cs="Times New Roman"/>
                <w:sz w:val="20"/>
                <w:szCs w:val="20"/>
                <w:lang w:val="en-US" w:bidi="en-US"/>
              </w:rPr>
              <w:t xml:space="preserve"> </w:t>
            </w:r>
            <w:proofErr w:type="spellStart"/>
            <w:r w:rsidRPr="008436EA">
              <w:rPr>
                <w:rFonts w:ascii="Times New Roman" w:eastAsia="Times New Roman" w:hAnsi="Times New Roman" w:cs="Times New Roman"/>
                <w:sz w:val="20"/>
                <w:szCs w:val="20"/>
                <w:lang w:val="en-US" w:bidi="en-US"/>
              </w:rPr>
              <w:t>водоснабжение</w:t>
            </w:r>
            <w:proofErr w:type="spellEnd"/>
          </w:p>
        </w:tc>
        <w:tc>
          <w:tcPr>
            <w:tcW w:w="2760"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4"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436EA" w:rsidRPr="008436EA" w:rsidTr="00752AE6">
        <w:trPr>
          <w:trHeight w:val="240"/>
        </w:trPr>
        <w:tc>
          <w:tcPr>
            <w:tcW w:w="3828"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Приборы</w:t>
            </w:r>
            <w:proofErr w:type="spellEnd"/>
          </w:p>
        </w:tc>
        <w:tc>
          <w:tcPr>
            <w:tcW w:w="2760"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4"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436EA" w:rsidRPr="008436EA" w:rsidTr="00752AE6">
        <w:trPr>
          <w:trHeight w:val="240"/>
        </w:trPr>
        <w:tc>
          <w:tcPr>
            <w:tcW w:w="3828"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Бойлеры</w:t>
            </w:r>
            <w:proofErr w:type="spellEnd"/>
          </w:p>
        </w:tc>
        <w:tc>
          <w:tcPr>
            <w:tcW w:w="2760"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4"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436EA" w:rsidRPr="008436EA" w:rsidTr="00752AE6">
        <w:trPr>
          <w:trHeight w:val="240"/>
        </w:trPr>
        <w:tc>
          <w:tcPr>
            <w:tcW w:w="3828"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Наличие</w:t>
            </w:r>
            <w:proofErr w:type="spellEnd"/>
            <w:r w:rsidRPr="008436EA">
              <w:rPr>
                <w:rFonts w:ascii="Times New Roman" w:eastAsia="Times New Roman" w:hAnsi="Times New Roman" w:cs="Times New Roman"/>
                <w:sz w:val="20"/>
                <w:szCs w:val="20"/>
                <w:lang w:val="en-US" w:bidi="en-US"/>
              </w:rPr>
              <w:t xml:space="preserve"> </w:t>
            </w:r>
            <w:proofErr w:type="spellStart"/>
            <w:r w:rsidRPr="008436EA">
              <w:rPr>
                <w:rFonts w:ascii="Times New Roman" w:eastAsia="Times New Roman" w:hAnsi="Times New Roman" w:cs="Times New Roman"/>
                <w:sz w:val="20"/>
                <w:szCs w:val="20"/>
                <w:lang w:val="en-US" w:bidi="en-US"/>
              </w:rPr>
              <w:t>транзитных</w:t>
            </w:r>
            <w:proofErr w:type="spellEnd"/>
            <w:r w:rsidRPr="008436EA">
              <w:rPr>
                <w:rFonts w:ascii="Times New Roman" w:eastAsia="Times New Roman" w:hAnsi="Times New Roman" w:cs="Times New Roman"/>
                <w:sz w:val="20"/>
                <w:szCs w:val="20"/>
                <w:lang w:val="en-US" w:bidi="en-US"/>
              </w:rPr>
              <w:t xml:space="preserve"> </w:t>
            </w:r>
            <w:proofErr w:type="spellStart"/>
            <w:r w:rsidRPr="008436EA">
              <w:rPr>
                <w:rFonts w:ascii="Times New Roman" w:eastAsia="Times New Roman" w:hAnsi="Times New Roman" w:cs="Times New Roman"/>
                <w:sz w:val="20"/>
                <w:szCs w:val="20"/>
                <w:lang w:val="en-US" w:bidi="en-US"/>
              </w:rPr>
              <w:t>трасс</w:t>
            </w:r>
            <w:proofErr w:type="spellEnd"/>
          </w:p>
        </w:tc>
        <w:tc>
          <w:tcPr>
            <w:tcW w:w="2760"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4"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436EA" w:rsidRPr="008436EA" w:rsidTr="00752AE6">
        <w:trPr>
          <w:trHeight w:val="240"/>
        </w:trPr>
        <w:tc>
          <w:tcPr>
            <w:tcW w:w="3828"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Водопровод</w:t>
            </w:r>
            <w:proofErr w:type="spellEnd"/>
          </w:p>
        </w:tc>
        <w:tc>
          <w:tcPr>
            <w:tcW w:w="2760"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4"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436EA" w:rsidRPr="008436EA" w:rsidTr="00752AE6">
        <w:trPr>
          <w:trHeight w:val="240"/>
        </w:trPr>
        <w:tc>
          <w:tcPr>
            <w:tcW w:w="3828"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Наличие</w:t>
            </w:r>
            <w:proofErr w:type="spellEnd"/>
            <w:r w:rsidRPr="008436EA">
              <w:rPr>
                <w:rFonts w:ascii="Times New Roman" w:eastAsia="Times New Roman" w:hAnsi="Times New Roman" w:cs="Times New Roman"/>
                <w:sz w:val="20"/>
                <w:szCs w:val="20"/>
                <w:lang w:val="en-US" w:bidi="en-US"/>
              </w:rPr>
              <w:t xml:space="preserve"> </w:t>
            </w:r>
            <w:proofErr w:type="spellStart"/>
            <w:r w:rsidRPr="008436EA">
              <w:rPr>
                <w:rFonts w:ascii="Times New Roman" w:eastAsia="Times New Roman" w:hAnsi="Times New Roman" w:cs="Times New Roman"/>
                <w:sz w:val="20"/>
                <w:szCs w:val="20"/>
                <w:lang w:val="en-US" w:bidi="en-US"/>
              </w:rPr>
              <w:t>повысительных</w:t>
            </w:r>
            <w:proofErr w:type="spellEnd"/>
            <w:r w:rsidRPr="008436EA">
              <w:rPr>
                <w:rFonts w:ascii="Times New Roman" w:eastAsia="Times New Roman" w:hAnsi="Times New Roman" w:cs="Times New Roman"/>
                <w:sz w:val="20"/>
                <w:szCs w:val="20"/>
                <w:lang w:val="en-US" w:bidi="en-US"/>
              </w:rPr>
              <w:t xml:space="preserve"> </w:t>
            </w:r>
            <w:proofErr w:type="spellStart"/>
            <w:r w:rsidRPr="008436EA">
              <w:rPr>
                <w:rFonts w:ascii="Times New Roman" w:eastAsia="Times New Roman" w:hAnsi="Times New Roman" w:cs="Times New Roman"/>
                <w:sz w:val="20"/>
                <w:szCs w:val="20"/>
                <w:lang w:val="en-US" w:bidi="en-US"/>
              </w:rPr>
              <w:t>насосов</w:t>
            </w:r>
            <w:proofErr w:type="spellEnd"/>
          </w:p>
        </w:tc>
        <w:tc>
          <w:tcPr>
            <w:tcW w:w="2760"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4"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436EA" w:rsidRPr="008436EA" w:rsidTr="00752AE6">
        <w:trPr>
          <w:trHeight w:val="240"/>
        </w:trPr>
        <w:tc>
          <w:tcPr>
            <w:tcW w:w="3828"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Канализация</w:t>
            </w:r>
            <w:proofErr w:type="spellEnd"/>
          </w:p>
        </w:tc>
        <w:tc>
          <w:tcPr>
            <w:tcW w:w="2760"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4"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436EA" w:rsidRPr="008436EA" w:rsidTr="00752AE6">
        <w:trPr>
          <w:trHeight w:val="240"/>
        </w:trPr>
        <w:tc>
          <w:tcPr>
            <w:tcW w:w="3828"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Приборы</w:t>
            </w:r>
            <w:proofErr w:type="spellEnd"/>
          </w:p>
        </w:tc>
        <w:tc>
          <w:tcPr>
            <w:tcW w:w="2760"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4"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436EA" w:rsidRPr="008436EA" w:rsidTr="00752AE6">
        <w:trPr>
          <w:trHeight w:val="240"/>
        </w:trPr>
        <w:tc>
          <w:tcPr>
            <w:tcW w:w="3828"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Наличие</w:t>
            </w:r>
            <w:proofErr w:type="spellEnd"/>
            <w:r w:rsidRPr="008436EA">
              <w:rPr>
                <w:rFonts w:ascii="Times New Roman" w:eastAsia="Times New Roman" w:hAnsi="Times New Roman" w:cs="Times New Roman"/>
                <w:sz w:val="20"/>
                <w:szCs w:val="20"/>
                <w:lang w:val="en-US" w:bidi="en-US"/>
              </w:rPr>
              <w:t xml:space="preserve"> </w:t>
            </w:r>
            <w:proofErr w:type="spellStart"/>
            <w:r w:rsidRPr="008436EA">
              <w:rPr>
                <w:rFonts w:ascii="Times New Roman" w:eastAsia="Times New Roman" w:hAnsi="Times New Roman" w:cs="Times New Roman"/>
                <w:sz w:val="20"/>
                <w:szCs w:val="20"/>
                <w:lang w:val="en-US" w:bidi="en-US"/>
              </w:rPr>
              <w:t>внутридомаой</w:t>
            </w:r>
            <w:proofErr w:type="spellEnd"/>
            <w:r w:rsidRPr="008436EA">
              <w:rPr>
                <w:rFonts w:ascii="Times New Roman" w:eastAsia="Times New Roman" w:hAnsi="Times New Roman" w:cs="Times New Roman"/>
                <w:sz w:val="20"/>
                <w:szCs w:val="20"/>
                <w:lang w:val="en-US" w:bidi="en-US"/>
              </w:rPr>
              <w:t xml:space="preserve"> </w:t>
            </w:r>
            <w:proofErr w:type="spellStart"/>
            <w:r w:rsidRPr="008436EA">
              <w:rPr>
                <w:rFonts w:ascii="Times New Roman" w:eastAsia="Times New Roman" w:hAnsi="Times New Roman" w:cs="Times New Roman"/>
                <w:sz w:val="20"/>
                <w:szCs w:val="20"/>
                <w:lang w:val="en-US" w:bidi="en-US"/>
              </w:rPr>
              <w:t>ливневой</w:t>
            </w:r>
            <w:proofErr w:type="spellEnd"/>
            <w:r w:rsidRPr="008436EA">
              <w:rPr>
                <w:rFonts w:ascii="Times New Roman" w:eastAsia="Times New Roman" w:hAnsi="Times New Roman" w:cs="Times New Roman"/>
                <w:sz w:val="20"/>
                <w:szCs w:val="20"/>
                <w:lang w:val="en-US" w:bidi="en-US"/>
              </w:rPr>
              <w:t xml:space="preserve"> </w:t>
            </w:r>
            <w:proofErr w:type="spellStart"/>
            <w:r w:rsidRPr="008436EA">
              <w:rPr>
                <w:rFonts w:ascii="Times New Roman" w:eastAsia="Times New Roman" w:hAnsi="Times New Roman" w:cs="Times New Roman"/>
                <w:sz w:val="20"/>
                <w:szCs w:val="20"/>
                <w:lang w:val="en-US" w:bidi="en-US"/>
              </w:rPr>
              <w:t>канализации</w:t>
            </w:r>
            <w:proofErr w:type="spellEnd"/>
          </w:p>
        </w:tc>
        <w:tc>
          <w:tcPr>
            <w:tcW w:w="2760"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4"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436EA" w:rsidRPr="008436EA" w:rsidTr="00752AE6">
        <w:trPr>
          <w:trHeight w:val="240"/>
        </w:trPr>
        <w:tc>
          <w:tcPr>
            <w:tcW w:w="3828"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Электрооборудование</w:t>
            </w:r>
            <w:proofErr w:type="spellEnd"/>
          </w:p>
        </w:tc>
        <w:tc>
          <w:tcPr>
            <w:tcW w:w="2760"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4"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436EA" w:rsidRPr="008436EA" w:rsidTr="00752AE6">
        <w:trPr>
          <w:trHeight w:val="240"/>
        </w:trPr>
        <w:tc>
          <w:tcPr>
            <w:tcW w:w="3828"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Осветительные</w:t>
            </w:r>
            <w:proofErr w:type="spellEnd"/>
            <w:r w:rsidRPr="008436EA">
              <w:rPr>
                <w:rFonts w:ascii="Times New Roman" w:eastAsia="Times New Roman" w:hAnsi="Times New Roman" w:cs="Times New Roman"/>
                <w:sz w:val="20"/>
                <w:szCs w:val="20"/>
                <w:lang w:val="en-US" w:bidi="en-US"/>
              </w:rPr>
              <w:t xml:space="preserve"> </w:t>
            </w:r>
            <w:proofErr w:type="spellStart"/>
            <w:r w:rsidRPr="008436EA">
              <w:rPr>
                <w:rFonts w:ascii="Times New Roman" w:eastAsia="Times New Roman" w:hAnsi="Times New Roman" w:cs="Times New Roman"/>
                <w:sz w:val="20"/>
                <w:szCs w:val="20"/>
                <w:lang w:val="en-US" w:bidi="en-US"/>
              </w:rPr>
              <w:t>точки</w:t>
            </w:r>
            <w:proofErr w:type="spellEnd"/>
          </w:p>
        </w:tc>
        <w:tc>
          <w:tcPr>
            <w:tcW w:w="2760"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4"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436EA" w:rsidRPr="008436EA" w:rsidTr="00752AE6">
        <w:trPr>
          <w:trHeight w:val="240"/>
        </w:trPr>
        <w:tc>
          <w:tcPr>
            <w:tcW w:w="3828"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Электродвигатели</w:t>
            </w:r>
            <w:proofErr w:type="spellEnd"/>
          </w:p>
        </w:tc>
        <w:tc>
          <w:tcPr>
            <w:tcW w:w="2760"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4"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436EA" w:rsidRPr="008436EA" w:rsidTr="00752AE6">
        <w:trPr>
          <w:trHeight w:val="240"/>
        </w:trPr>
        <w:tc>
          <w:tcPr>
            <w:tcW w:w="3828"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Лифты</w:t>
            </w:r>
            <w:proofErr w:type="spellEnd"/>
          </w:p>
        </w:tc>
        <w:tc>
          <w:tcPr>
            <w:tcW w:w="2760"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4"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436EA" w:rsidRPr="008436EA" w:rsidTr="00752AE6">
        <w:trPr>
          <w:trHeight w:val="240"/>
        </w:trPr>
        <w:tc>
          <w:tcPr>
            <w:tcW w:w="3828"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r w:rsidRPr="008436EA">
              <w:rPr>
                <w:rFonts w:ascii="Times New Roman" w:eastAsia="Times New Roman" w:hAnsi="Times New Roman" w:cs="Times New Roman"/>
                <w:sz w:val="20"/>
                <w:szCs w:val="20"/>
                <w:lang w:val="en-US" w:bidi="en-US"/>
              </w:rPr>
              <w:t>…</w:t>
            </w:r>
          </w:p>
        </w:tc>
        <w:tc>
          <w:tcPr>
            <w:tcW w:w="2760" w:type="dxa"/>
            <w:tcBorders>
              <w:top w:val="single" w:sz="6" w:space="0" w:color="auto"/>
              <w:left w:val="single" w:sz="6"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60" w:type="dxa"/>
            <w:tcBorders>
              <w:top w:val="single" w:sz="6" w:space="0" w:color="auto"/>
              <w:left w:val="single" w:sz="4" w:space="0" w:color="auto"/>
              <w:bottom w:val="single" w:sz="6" w:space="0" w:color="auto"/>
              <w:right w:val="single" w:sz="6" w:space="0" w:color="auto"/>
            </w:tcBorders>
          </w:tcPr>
          <w:p w:rsidR="008436EA" w:rsidRPr="008436EA" w:rsidRDefault="008436EA" w:rsidP="008436EA">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8436EA" w:rsidRPr="008436EA" w:rsidRDefault="008436EA" w:rsidP="008436EA">
      <w:pPr>
        <w:autoSpaceDE w:val="0"/>
        <w:autoSpaceDN w:val="0"/>
        <w:adjustRightInd w:val="0"/>
        <w:spacing w:after="0" w:line="240" w:lineRule="auto"/>
        <w:ind w:firstLine="748"/>
        <w:jc w:val="both"/>
        <w:rPr>
          <w:rFonts w:ascii="Times New Roman" w:eastAsia="Times New Roman" w:hAnsi="Times New Roman" w:cs="Times New Roman"/>
          <w:sz w:val="20"/>
          <w:szCs w:val="20"/>
          <w:lang w:eastAsia="ru-RU"/>
        </w:rPr>
      </w:pPr>
    </w:p>
    <w:p w:rsidR="008436EA" w:rsidRPr="008436EA" w:rsidRDefault="008436EA" w:rsidP="008436EA">
      <w:pPr>
        <w:autoSpaceDE w:val="0"/>
        <w:autoSpaceDN w:val="0"/>
        <w:adjustRightInd w:val="0"/>
        <w:spacing w:after="0" w:line="240" w:lineRule="auto"/>
        <w:ind w:firstLine="748"/>
        <w:jc w:val="both"/>
        <w:rPr>
          <w:rFonts w:ascii="Times New Roman" w:eastAsia="Times New Roman" w:hAnsi="Times New Roman" w:cs="Times New Roman"/>
          <w:sz w:val="20"/>
          <w:szCs w:val="20"/>
          <w:lang w:eastAsia="ru-RU"/>
        </w:rPr>
      </w:pP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Строение находится в _______________________________________________ состоянии и/или нуждается в _________________________________________</w:t>
      </w: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p>
    <w:p w:rsidR="008436EA" w:rsidRPr="008436EA" w:rsidRDefault="008436EA" w:rsidP="008436E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436EA" w:rsidRPr="008436EA" w:rsidRDefault="008436EA" w:rsidP="008436EA">
      <w:pPr>
        <w:spacing w:after="0" w:line="240" w:lineRule="auto"/>
        <w:jc w:val="both"/>
        <w:rPr>
          <w:rFonts w:ascii="Times New Roman" w:eastAsia="Times New Roman" w:hAnsi="Times New Roman" w:cs="Times New Roman"/>
          <w:sz w:val="20"/>
          <w:szCs w:val="20"/>
          <w:lang w:bidi="en-US"/>
        </w:rPr>
      </w:pPr>
    </w:p>
    <w:tbl>
      <w:tblPr>
        <w:tblW w:w="8842" w:type="dxa"/>
        <w:tblInd w:w="480" w:type="dxa"/>
        <w:tblLook w:val="01E0"/>
      </w:tblPr>
      <w:tblGrid>
        <w:gridCol w:w="4928"/>
        <w:gridCol w:w="3914"/>
      </w:tblGrid>
      <w:tr w:rsidR="008436EA" w:rsidRPr="008436EA" w:rsidTr="00752AE6">
        <w:tc>
          <w:tcPr>
            <w:tcW w:w="4928" w:type="dxa"/>
          </w:tcPr>
          <w:p w:rsidR="008436EA" w:rsidRPr="008436EA" w:rsidRDefault="008436EA" w:rsidP="00296E0B">
            <w:pPr>
              <w:spacing w:after="0" w:line="240" w:lineRule="auto"/>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Директор ООО ЖК «Лидер»</w:t>
            </w:r>
          </w:p>
          <w:p w:rsidR="008436EA" w:rsidRPr="008436EA" w:rsidRDefault="008436EA" w:rsidP="00296E0B">
            <w:pPr>
              <w:spacing w:before="240" w:after="0" w:line="240" w:lineRule="auto"/>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 xml:space="preserve">__________________      </w:t>
            </w:r>
            <w:r w:rsidR="00296E0B">
              <w:rPr>
                <w:rFonts w:ascii="Times New Roman" w:eastAsia="Times New Roman" w:hAnsi="Times New Roman" w:cs="Times New Roman"/>
                <w:sz w:val="20"/>
                <w:szCs w:val="20"/>
                <w:lang w:bidi="en-US"/>
              </w:rPr>
              <w:t>______________</w:t>
            </w:r>
          </w:p>
          <w:p w:rsidR="008436EA" w:rsidRPr="00EA10C9" w:rsidRDefault="008436EA" w:rsidP="00296E0B">
            <w:pPr>
              <w:spacing w:before="240" w:after="0" w:line="240" w:lineRule="auto"/>
              <w:rPr>
                <w:rFonts w:ascii="Times New Roman" w:eastAsia="Times New Roman" w:hAnsi="Times New Roman" w:cs="Times New Roman"/>
                <w:sz w:val="20"/>
                <w:szCs w:val="20"/>
                <w:lang w:bidi="en-US"/>
              </w:rPr>
            </w:pPr>
            <w:r w:rsidRPr="00EA10C9">
              <w:rPr>
                <w:rFonts w:ascii="Times New Roman" w:eastAsia="Times New Roman" w:hAnsi="Times New Roman" w:cs="Times New Roman"/>
                <w:sz w:val="20"/>
                <w:szCs w:val="20"/>
                <w:lang w:bidi="en-US"/>
              </w:rPr>
              <w:t>м.п.</w:t>
            </w:r>
          </w:p>
          <w:p w:rsidR="008436EA" w:rsidRPr="00EA10C9" w:rsidRDefault="008436EA" w:rsidP="00296E0B">
            <w:pPr>
              <w:spacing w:before="30" w:after="0" w:line="240" w:lineRule="auto"/>
              <w:rPr>
                <w:rFonts w:ascii="Times New Roman" w:eastAsia="Times New Roman" w:hAnsi="Times New Roman" w:cs="Times New Roman"/>
                <w:sz w:val="20"/>
                <w:szCs w:val="20"/>
                <w:lang w:bidi="en-US"/>
              </w:rPr>
            </w:pPr>
          </w:p>
        </w:tc>
        <w:tc>
          <w:tcPr>
            <w:tcW w:w="3914" w:type="dxa"/>
          </w:tcPr>
          <w:p w:rsidR="008436EA" w:rsidRPr="008436EA" w:rsidRDefault="008436EA" w:rsidP="00296E0B">
            <w:pPr>
              <w:spacing w:after="0" w:line="240" w:lineRule="auto"/>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 xml:space="preserve">Председатель ТСЖ </w:t>
            </w:r>
          </w:p>
          <w:p w:rsidR="008436EA" w:rsidRPr="008436EA" w:rsidRDefault="008436EA" w:rsidP="00296E0B">
            <w:pPr>
              <w:spacing w:before="240" w:after="0" w:line="240" w:lineRule="auto"/>
              <w:rPr>
                <w:rFonts w:ascii="Times New Roman" w:eastAsia="Times New Roman" w:hAnsi="Times New Roman" w:cs="Times New Roman"/>
                <w:sz w:val="20"/>
                <w:szCs w:val="20"/>
                <w:lang w:bidi="en-US"/>
              </w:rPr>
            </w:pPr>
          </w:p>
          <w:p w:rsidR="008436EA" w:rsidRPr="008436EA" w:rsidRDefault="008436EA" w:rsidP="00296E0B">
            <w:pPr>
              <w:spacing w:after="0" w:line="240" w:lineRule="auto"/>
              <w:rPr>
                <w:rFonts w:ascii="Times New Roman" w:eastAsia="Times New Roman" w:hAnsi="Times New Roman" w:cs="Times New Roman"/>
                <w:sz w:val="20"/>
                <w:szCs w:val="20"/>
                <w:lang w:bidi="en-US"/>
              </w:rPr>
            </w:pPr>
          </w:p>
          <w:p w:rsidR="008436EA" w:rsidRPr="008436EA" w:rsidRDefault="008436EA" w:rsidP="00296E0B">
            <w:pPr>
              <w:spacing w:after="0" w:line="240" w:lineRule="auto"/>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м.п</w:t>
            </w:r>
            <w:proofErr w:type="spellEnd"/>
            <w:r w:rsidRPr="008436EA">
              <w:rPr>
                <w:rFonts w:ascii="Times New Roman" w:eastAsia="Times New Roman" w:hAnsi="Times New Roman" w:cs="Times New Roman"/>
                <w:sz w:val="20"/>
                <w:szCs w:val="20"/>
                <w:lang w:val="en-US" w:bidi="en-US"/>
              </w:rPr>
              <w:t>.</w:t>
            </w:r>
          </w:p>
          <w:p w:rsidR="008436EA" w:rsidRPr="008436EA" w:rsidRDefault="008436EA" w:rsidP="00296E0B">
            <w:pPr>
              <w:tabs>
                <w:tab w:val="left" w:pos="993"/>
              </w:tabs>
              <w:spacing w:after="0" w:line="235" w:lineRule="auto"/>
              <w:ind w:left="-57" w:right="-57"/>
              <w:rPr>
                <w:rFonts w:ascii="Times New Roman" w:eastAsia="Times New Roman" w:hAnsi="Times New Roman" w:cs="Times New Roman"/>
                <w:sz w:val="20"/>
                <w:szCs w:val="20"/>
                <w:lang w:val="en-US" w:bidi="en-US"/>
              </w:rPr>
            </w:pPr>
            <w:r w:rsidRPr="008436EA">
              <w:rPr>
                <w:rFonts w:ascii="Times New Roman" w:eastAsia="Times New Roman" w:hAnsi="Times New Roman" w:cs="Times New Roman"/>
                <w:sz w:val="20"/>
                <w:szCs w:val="20"/>
                <w:lang w:val="en-US" w:bidi="en-US"/>
              </w:rPr>
              <w:t xml:space="preserve">  </w:t>
            </w:r>
          </w:p>
        </w:tc>
      </w:tr>
    </w:tbl>
    <w:p w:rsidR="008436EA" w:rsidRPr="008436EA" w:rsidRDefault="008436EA" w:rsidP="008436EA">
      <w:pPr>
        <w:spacing w:after="0" w:line="240" w:lineRule="auto"/>
        <w:jc w:val="both"/>
        <w:rPr>
          <w:rFonts w:ascii="Times New Roman" w:eastAsia="Times New Roman" w:hAnsi="Times New Roman" w:cs="Times New Roman"/>
          <w:sz w:val="20"/>
          <w:szCs w:val="20"/>
          <w:lang w:val="en-US" w:bidi="en-US"/>
        </w:rPr>
      </w:pPr>
    </w:p>
    <w:p w:rsidR="00296E0B" w:rsidRDefault="00296E0B">
      <w:r>
        <w:br w:type="page"/>
      </w:r>
    </w:p>
    <w:tbl>
      <w:tblPr>
        <w:tblW w:w="0" w:type="auto"/>
        <w:tblLook w:val="01E0"/>
      </w:tblPr>
      <w:tblGrid>
        <w:gridCol w:w="6228"/>
        <w:gridCol w:w="3343"/>
      </w:tblGrid>
      <w:tr w:rsidR="008436EA" w:rsidRPr="008436EA" w:rsidTr="00752AE6">
        <w:tc>
          <w:tcPr>
            <w:tcW w:w="6228" w:type="dxa"/>
          </w:tcPr>
          <w:p w:rsidR="008436EA" w:rsidRPr="008436EA" w:rsidRDefault="008436EA" w:rsidP="008436EA">
            <w:pPr>
              <w:widowControl w:val="0"/>
              <w:spacing w:after="0" w:line="235" w:lineRule="auto"/>
              <w:jc w:val="right"/>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val="en-US" w:bidi="en-US"/>
              </w:rPr>
              <w:lastRenderedPageBreak/>
              <w:br w:type="page"/>
            </w:r>
          </w:p>
        </w:tc>
        <w:tc>
          <w:tcPr>
            <w:tcW w:w="3343" w:type="dxa"/>
          </w:tcPr>
          <w:p w:rsidR="00296E0B" w:rsidRDefault="00296E0B" w:rsidP="008436EA">
            <w:pPr>
              <w:widowControl w:val="0"/>
              <w:spacing w:after="0" w:line="235" w:lineRule="auto"/>
              <w:jc w:val="right"/>
              <w:rPr>
                <w:rFonts w:ascii="Times New Roman" w:eastAsia="Times New Roman" w:hAnsi="Times New Roman" w:cs="Times New Roman"/>
                <w:b/>
                <w:sz w:val="20"/>
                <w:szCs w:val="20"/>
                <w:lang w:bidi="en-US"/>
              </w:rPr>
            </w:pPr>
          </w:p>
          <w:p w:rsidR="00296E0B" w:rsidRDefault="00296E0B" w:rsidP="008436EA">
            <w:pPr>
              <w:widowControl w:val="0"/>
              <w:spacing w:after="0" w:line="235" w:lineRule="auto"/>
              <w:jc w:val="right"/>
              <w:rPr>
                <w:rFonts w:ascii="Times New Roman" w:eastAsia="Times New Roman" w:hAnsi="Times New Roman" w:cs="Times New Roman"/>
                <w:b/>
                <w:sz w:val="20"/>
                <w:szCs w:val="20"/>
                <w:lang w:bidi="en-US"/>
              </w:rPr>
            </w:pPr>
          </w:p>
          <w:p w:rsidR="008436EA" w:rsidRPr="008436EA" w:rsidRDefault="008436EA" w:rsidP="008436EA">
            <w:pPr>
              <w:widowControl w:val="0"/>
              <w:spacing w:after="0" w:line="235" w:lineRule="auto"/>
              <w:jc w:val="right"/>
              <w:rPr>
                <w:rFonts w:ascii="Times New Roman" w:eastAsia="Times New Roman" w:hAnsi="Times New Roman" w:cs="Times New Roman"/>
                <w:b/>
                <w:sz w:val="20"/>
                <w:szCs w:val="20"/>
                <w:lang w:bidi="en-US"/>
              </w:rPr>
            </w:pPr>
            <w:r w:rsidRPr="008436EA">
              <w:rPr>
                <w:rFonts w:ascii="Times New Roman" w:eastAsia="Times New Roman" w:hAnsi="Times New Roman" w:cs="Times New Roman"/>
                <w:b/>
                <w:sz w:val="20"/>
                <w:szCs w:val="20"/>
                <w:lang w:bidi="en-US"/>
              </w:rPr>
              <w:t xml:space="preserve">Приложение № 2 </w:t>
            </w:r>
            <w:r w:rsidRPr="008436EA">
              <w:rPr>
                <w:rFonts w:ascii="Times New Roman" w:eastAsia="Times New Roman" w:hAnsi="Times New Roman" w:cs="Times New Roman"/>
                <w:b/>
                <w:sz w:val="20"/>
                <w:szCs w:val="20"/>
                <w:u w:val="single"/>
                <w:lang w:bidi="en-US"/>
              </w:rPr>
              <w:t xml:space="preserve">      </w:t>
            </w:r>
            <w:r w:rsidRPr="008436EA">
              <w:rPr>
                <w:rFonts w:ascii="Times New Roman" w:eastAsia="Times New Roman" w:hAnsi="Times New Roman" w:cs="Times New Roman"/>
                <w:b/>
                <w:sz w:val="20"/>
                <w:szCs w:val="20"/>
                <w:lang w:bidi="en-US"/>
              </w:rPr>
              <w:t xml:space="preserve"> </w:t>
            </w:r>
          </w:p>
          <w:p w:rsidR="008436EA" w:rsidRPr="008436EA" w:rsidRDefault="008436EA" w:rsidP="008436EA">
            <w:pPr>
              <w:widowControl w:val="0"/>
              <w:spacing w:after="0" w:line="235" w:lineRule="auto"/>
              <w:jc w:val="right"/>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 xml:space="preserve">является неотъемлемой частью </w:t>
            </w:r>
          </w:p>
          <w:p w:rsidR="008436EA" w:rsidRPr="008436EA" w:rsidRDefault="008436EA" w:rsidP="008436EA">
            <w:pPr>
              <w:widowControl w:val="0"/>
              <w:spacing w:after="0" w:line="235" w:lineRule="auto"/>
              <w:jc w:val="right"/>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18"/>
                <w:lang w:bidi="en-US"/>
              </w:rPr>
              <w:t>Договора</w:t>
            </w:r>
          </w:p>
        </w:tc>
      </w:tr>
    </w:tbl>
    <w:p w:rsidR="008436EA" w:rsidRPr="008436EA" w:rsidRDefault="008436EA" w:rsidP="008436EA">
      <w:pPr>
        <w:widowControl w:val="0"/>
        <w:spacing w:after="0" w:line="235" w:lineRule="auto"/>
        <w:jc w:val="center"/>
        <w:rPr>
          <w:rFonts w:ascii="Times New Roman" w:eastAsia="Times New Roman" w:hAnsi="Times New Roman" w:cs="Times New Roman"/>
          <w:b/>
          <w:bCs/>
          <w:sz w:val="20"/>
          <w:szCs w:val="20"/>
          <w:lang w:bidi="en-US"/>
        </w:rPr>
      </w:pPr>
      <w:r w:rsidRPr="008436EA">
        <w:rPr>
          <w:rFonts w:ascii="Times New Roman" w:eastAsia="Times New Roman" w:hAnsi="Times New Roman" w:cs="Times New Roman"/>
          <w:b/>
          <w:bCs/>
          <w:sz w:val="20"/>
          <w:szCs w:val="20"/>
          <w:lang w:bidi="en-US"/>
        </w:rPr>
        <w:t>Перечень услуг (работ)</w:t>
      </w:r>
    </w:p>
    <w:p w:rsidR="008436EA" w:rsidRPr="008436EA" w:rsidRDefault="008436EA" w:rsidP="008436EA">
      <w:pPr>
        <w:widowControl w:val="0"/>
        <w:spacing w:after="0" w:line="235" w:lineRule="auto"/>
        <w:jc w:val="center"/>
        <w:rPr>
          <w:rFonts w:ascii="Times New Roman" w:eastAsia="Times New Roman" w:hAnsi="Times New Roman" w:cs="Times New Roman"/>
          <w:b/>
          <w:bCs/>
          <w:sz w:val="20"/>
          <w:szCs w:val="20"/>
          <w:lang w:bidi="en-US"/>
        </w:rPr>
      </w:pPr>
      <w:r w:rsidRPr="008436EA">
        <w:rPr>
          <w:rFonts w:ascii="Times New Roman" w:eastAsia="Times New Roman" w:hAnsi="Times New Roman" w:cs="Times New Roman"/>
          <w:b/>
          <w:bCs/>
          <w:sz w:val="20"/>
          <w:szCs w:val="20"/>
          <w:lang w:bidi="en-US"/>
        </w:rPr>
        <w:t>по управлению многоквартирными домами</w:t>
      </w:r>
    </w:p>
    <w:p w:rsidR="008436EA" w:rsidRPr="008436EA" w:rsidRDefault="008436EA" w:rsidP="008436EA">
      <w:pPr>
        <w:widowControl w:val="0"/>
        <w:spacing w:after="0" w:line="235" w:lineRule="auto"/>
        <w:jc w:val="right"/>
        <w:rPr>
          <w:rFonts w:ascii="Times New Roman" w:eastAsia="Times New Roman" w:hAnsi="Times New Roman" w:cs="Times New Roman"/>
          <w:b/>
          <w:sz w:val="20"/>
          <w:szCs w:val="20"/>
          <w:u w:val="single"/>
          <w:lang w:bidi="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9"/>
      </w:tblGrid>
      <w:tr w:rsidR="008436EA" w:rsidRPr="008436EA" w:rsidTr="00752AE6">
        <w:trPr>
          <w:trHeight w:val="371"/>
          <w:tblHeader/>
        </w:trPr>
        <w:tc>
          <w:tcPr>
            <w:tcW w:w="9639" w:type="dxa"/>
            <w:vAlign w:val="center"/>
          </w:tcPr>
          <w:p w:rsidR="008436EA" w:rsidRPr="008436EA" w:rsidRDefault="008436EA" w:rsidP="008436EA">
            <w:pPr>
              <w:widowControl w:val="0"/>
              <w:tabs>
                <w:tab w:val="num" w:pos="0"/>
              </w:tabs>
              <w:spacing w:after="0" w:line="235" w:lineRule="auto"/>
              <w:jc w:val="center"/>
              <w:rPr>
                <w:rFonts w:ascii="Times New Roman" w:eastAsia="Times New Roman" w:hAnsi="Times New Roman" w:cs="Times New Roman"/>
                <w:b/>
                <w:sz w:val="18"/>
                <w:szCs w:val="20"/>
                <w:lang w:val="en-US" w:bidi="en-US"/>
              </w:rPr>
            </w:pPr>
            <w:proofErr w:type="spellStart"/>
            <w:r w:rsidRPr="008436EA">
              <w:rPr>
                <w:rFonts w:ascii="Times New Roman" w:eastAsia="Times New Roman" w:hAnsi="Times New Roman" w:cs="Times New Roman"/>
                <w:b/>
                <w:sz w:val="18"/>
                <w:szCs w:val="20"/>
                <w:lang w:val="en-US" w:bidi="en-US"/>
              </w:rPr>
              <w:t>Перечень</w:t>
            </w:r>
            <w:proofErr w:type="spellEnd"/>
            <w:r w:rsidRPr="008436EA">
              <w:rPr>
                <w:rFonts w:ascii="Times New Roman" w:eastAsia="Times New Roman" w:hAnsi="Times New Roman" w:cs="Times New Roman"/>
                <w:b/>
                <w:sz w:val="18"/>
                <w:szCs w:val="20"/>
                <w:lang w:val="en-US" w:bidi="en-US"/>
              </w:rPr>
              <w:t xml:space="preserve"> (</w:t>
            </w:r>
            <w:proofErr w:type="spellStart"/>
            <w:r w:rsidRPr="008436EA">
              <w:rPr>
                <w:rFonts w:ascii="Times New Roman" w:eastAsia="Times New Roman" w:hAnsi="Times New Roman" w:cs="Times New Roman"/>
                <w:b/>
                <w:sz w:val="18"/>
                <w:szCs w:val="20"/>
                <w:lang w:val="en-US" w:bidi="en-US"/>
              </w:rPr>
              <w:t>услуг</w:t>
            </w:r>
            <w:proofErr w:type="spellEnd"/>
            <w:r w:rsidRPr="008436EA">
              <w:rPr>
                <w:rFonts w:ascii="Times New Roman" w:eastAsia="Times New Roman" w:hAnsi="Times New Roman" w:cs="Times New Roman"/>
                <w:b/>
                <w:sz w:val="18"/>
                <w:szCs w:val="20"/>
                <w:lang w:val="en-US" w:bidi="en-US"/>
              </w:rPr>
              <w:t xml:space="preserve">) </w:t>
            </w:r>
            <w:proofErr w:type="spellStart"/>
            <w:r w:rsidRPr="008436EA">
              <w:rPr>
                <w:rFonts w:ascii="Times New Roman" w:eastAsia="Times New Roman" w:hAnsi="Times New Roman" w:cs="Times New Roman"/>
                <w:b/>
                <w:sz w:val="18"/>
                <w:szCs w:val="20"/>
                <w:lang w:val="en-US" w:bidi="en-US"/>
              </w:rPr>
              <w:t>работ</w:t>
            </w:r>
            <w:proofErr w:type="spellEnd"/>
          </w:p>
        </w:tc>
      </w:tr>
      <w:tr w:rsidR="008436EA" w:rsidRPr="008436EA" w:rsidTr="00752AE6">
        <w:trPr>
          <w:trHeight w:val="20"/>
        </w:trPr>
        <w:tc>
          <w:tcPr>
            <w:tcW w:w="9639" w:type="dxa"/>
            <w:vAlign w:val="center"/>
          </w:tcPr>
          <w:p w:rsidR="008436EA" w:rsidRPr="008436EA" w:rsidRDefault="008436EA" w:rsidP="008436EA">
            <w:pPr>
              <w:widowControl w:val="0"/>
              <w:spacing w:after="0" w:line="235" w:lineRule="auto"/>
              <w:jc w:val="center"/>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 xml:space="preserve">Хранение и ведение технической документации на строения, внутридомовое инженерное оборудование многоквартирных домов, объекты благоустройства, озеленение, дворовые и внутриквартальные проезды и тротуары, переданные Управляющей компании. </w:t>
            </w:r>
          </w:p>
        </w:tc>
      </w:tr>
      <w:tr w:rsidR="008436EA" w:rsidRPr="008436EA" w:rsidTr="00752AE6">
        <w:trPr>
          <w:trHeight w:val="20"/>
        </w:trPr>
        <w:tc>
          <w:tcPr>
            <w:tcW w:w="9639" w:type="dxa"/>
            <w:vAlign w:val="center"/>
          </w:tcPr>
          <w:p w:rsidR="008436EA" w:rsidRPr="008436EA" w:rsidRDefault="008436EA" w:rsidP="008436EA">
            <w:pPr>
              <w:widowControl w:val="0"/>
              <w:spacing w:after="0" w:line="235" w:lineRule="auto"/>
              <w:jc w:val="center"/>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Осуществление планового надзора за техническим состоянием объектов, переданных в управление, обеспечение их содержания и ремонта в соответствии с действующими нормативно-техническими требованиями.</w:t>
            </w:r>
          </w:p>
        </w:tc>
      </w:tr>
      <w:tr w:rsidR="008436EA" w:rsidRPr="008436EA" w:rsidTr="00752AE6">
        <w:trPr>
          <w:trHeight w:val="20"/>
        </w:trPr>
        <w:tc>
          <w:tcPr>
            <w:tcW w:w="9639" w:type="dxa"/>
            <w:vAlign w:val="center"/>
          </w:tcPr>
          <w:p w:rsidR="008436EA" w:rsidRPr="008436EA" w:rsidRDefault="008436EA" w:rsidP="008436EA">
            <w:pPr>
              <w:widowControl w:val="0"/>
              <w:spacing w:after="0" w:line="235" w:lineRule="auto"/>
              <w:jc w:val="center"/>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Организация работ по обследованию объектов с целью определения их технической готовности к эксплуатации (в том числе к сезонной), пригодности для проживания, необходимости проведения текущего и капитального ремонта.</w:t>
            </w:r>
          </w:p>
        </w:tc>
      </w:tr>
      <w:tr w:rsidR="008436EA" w:rsidRPr="008436EA" w:rsidTr="00752AE6">
        <w:trPr>
          <w:trHeight w:val="20"/>
        </w:trPr>
        <w:tc>
          <w:tcPr>
            <w:tcW w:w="9639" w:type="dxa"/>
            <w:vAlign w:val="center"/>
          </w:tcPr>
          <w:p w:rsidR="008436EA" w:rsidRPr="008436EA" w:rsidRDefault="008436EA" w:rsidP="008436EA">
            <w:pPr>
              <w:widowControl w:val="0"/>
              <w:spacing w:after="0" w:line="235" w:lineRule="auto"/>
              <w:jc w:val="center"/>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Заключение договоров с подрядными организациями на выполнение работ по содержанию и ремонту многоквартирных домов.</w:t>
            </w:r>
          </w:p>
        </w:tc>
      </w:tr>
      <w:tr w:rsidR="008436EA" w:rsidRPr="008436EA" w:rsidTr="00752AE6">
        <w:trPr>
          <w:trHeight w:val="20"/>
        </w:trPr>
        <w:tc>
          <w:tcPr>
            <w:tcW w:w="9639" w:type="dxa"/>
            <w:vAlign w:val="center"/>
          </w:tcPr>
          <w:p w:rsidR="008436EA" w:rsidRPr="008436EA" w:rsidRDefault="008436EA" w:rsidP="008436EA">
            <w:pPr>
              <w:widowControl w:val="0"/>
              <w:spacing w:after="0" w:line="235" w:lineRule="auto"/>
              <w:jc w:val="center"/>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Осуществление контроля  за качеством текущего ремонта, технического обслуживания и санитарного содержания многоквартирных домов и придомовых территорий.</w:t>
            </w:r>
          </w:p>
        </w:tc>
      </w:tr>
      <w:tr w:rsidR="008436EA" w:rsidRPr="008436EA" w:rsidTr="00752AE6">
        <w:trPr>
          <w:trHeight w:val="20"/>
        </w:trPr>
        <w:tc>
          <w:tcPr>
            <w:tcW w:w="9639" w:type="dxa"/>
            <w:vAlign w:val="center"/>
          </w:tcPr>
          <w:p w:rsidR="008436EA" w:rsidRPr="008436EA" w:rsidRDefault="008436EA" w:rsidP="008436EA">
            <w:pPr>
              <w:widowControl w:val="0"/>
              <w:spacing w:after="0" w:line="235" w:lineRule="auto"/>
              <w:jc w:val="center"/>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Обеспечение оперативного устранения аварий на системах санитарно-технического, инженерного и иного оборудования.</w:t>
            </w:r>
          </w:p>
        </w:tc>
      </w:tr>
      <w:tr w:rsidR="008436EA" w:rsidRPr="008436EA" w:rsidTr="00752AE6">
        <w:trPr>
          <w:trHeight w:val="20"/>
        </w:trPr>
        <w:tc>
          <w:tcPr>
            <w:tcW w:w="9639" w:type="dxa"/>
            <w:vAlign w:val="center"/>
          </w:tcPr>
          <w:p w:rsidR="008436EA" w:rsidRPr="008436EA" w:rsidRDefault="008436EA" w:rsidP="008436EA">
            <w:pPr>
              <w:widowControl w:val="0"/>
              <w:spacing w:after="0" w:line="235" w:lineRule="auto"/>
              <w:jc w:val="center"/>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Подготовка предложений о проведении капитального ремонта</w:t>
            </w:r>
          </w:p>
        </w:tc>
      </w:tr>
      <w:tr w:rsidR="008436EA" w:rsidRPr="008436EA" w:rsidTr="00752AE6">
        <w:trPr>
          <w:trHeight w:val="20"/>
        </w:trPr>
        <w:tc>
          <w:tcPr>
            <w:tcW w:w="9639" w:type="dxa"/>
            <w:vAlign w:val="center"/>
          </w:tcPr>
          <w:p w:rsidR="008436EA" w:rsidRPr="008436EA" w:rsidRDefault="008436EA" w:rsidP="008436EA">
            <w:pPr>
              <w:widowControl w:val="0"/>
              <w:spacing w:after="0" w:line="235" w:lineRule="auto"/>
              <w:jc w:val="center"/>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 xml:space="preserve">Начисление, сбор, расщепление и перерасчет платежей </w:t>
            </w:r>
            <w:r w:rsidRPr="008436EA">
              <w:rPr>
                <w:rFonts w:ascii="Times New Roman" w:eastAsia="Times New Roman" w:hAnsi="Times New Roman" w:cs="Times New Roman"/>
                <w:b/>
                <w:sz w:val="18"/>
                <w:szCs w:val="20"/>
                <w:lang w:bidi="en-US"/>
              </w:rPr>
              <w:t>Собственникам помещений</w:t>
            </w:r>
            <w:r w:rsidRPr="008436EA">
              <w:rPr>
                <w:rFonts w:ascii="Times New Roman" w:eastAsia="Times New Roman" w:hAnsi="Times New Roman" w:cs="Times New Roman"/>
                <w:sz w:val="18"/>
                <w:szCs w:val="20"/>
                <w:lang w:bidi="en-US"/>
              </w:rPr>
              <w:t xml:space="preserve"> за услуги и работы по управлению многоквартирными домами, содержанию, текущему и капитальному ремонту общего имущества и прочие услуги, проведение текущей сверки расчетов.</w:t>
            </w:r>
          </w:p>
        </w:tc>
      </w:tr>
      <w:tr w:rsidR="008436EA" w:rsidRPr="008436EA" w:rsidTr="00752AE6">
        <w:trPr>
          <w:trHeight w:val="20"/>
        </w:trPr>
        <w:tc>
          <w:tcPr>
            <w:tcW w:w="9639" w:type="dxa"/>
            <w:vAlign w:val="center"/>
          </w:tcPr>
          <w:p w:rsidR="008436EA" w:rsidRPr="008436EA" w:rsidRDefault="008436EA" w:rsidP="008436EA">
            <w:pPr>
              <w:widowControl w:val="0"/>
              <w:spacing w:after="0" w:line="235" w:lineRule="auto"/>
              <w:jc w:val="center"/>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Ведение расчетов за оказываемые услуги с учетом предоставления льгот и субсидий в соответствии с действующим законодательством</w:t>
            </w:r>
          </w:p>
        </w:tc>
      </w:tr>
      <w:tr w:rsidR="008436EA" w:rsidRPr="008436EA" w:rsidTr="00752AE6">
        <w:trPr>
          <w:trHeight w:val="20"/>
        </w:trPr>
        <w:tc>
          <w:tcPr>
            <w:tcW w:w="9639" w:type="dxa"/>
            <w:vAlign w:val="center"/>
          </w:tcPr>
          <w:p w:rsidR="008436EA" w:rsidRPr="008436EA" w:rsidRDefault="008436EA" w:rsidP="008436EA">
            <w:pPr>
              <w:widowControl w:val="0"/>
              <w:spacing w:after="0" w:line="235" w:lineRule="auto"/>
              <w:jc w:val="center"/>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Обработка бухгалтерской и прочей документации.</w:t>
            </w:r>
          </w:p>
        </w:tc>
      </w:tr>
      <w:tr w:rsidR="008436EA" w:rsidRPr="008436EA" w:rsidTr="00752AE6">
        <w:trPr>
          <w:trHeight w:val="20"/>
        </w:trPr>
        <w:tc>
          <w:tcPr>
            <w:tcW w:w="9639" w:type="dxa"/>
            <w:vAlign w:val="center"/>
          </w:tcPr>
          <w:p w:rsidR="008436EA" w:rsidRPr="008436EA" w:rsidRDefault="008436EA" w:rsidP="008436EA">
            <w:pPr>
              <w:widowControl w:val="0"/>
              <w:spacing w:after="0" w:line="235" w:lineRule="auto"/>
              <w:jc w:val="center"/>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 xml:space="preserve">Разработка </w:t>
            </w:r>
          </w:p>
          <w:p w:rsidR="008436EA" w:rsidRPr="008436EA" w:rsidRDefault="008436EA" w:rsidP="008436EA">
            <w:pPr>
              <w:widowControl w:val="0"/>
              <w:spacing w:after="0" w:line="235" w:lineRule="auto"/>
              <w:jc w:val="center"/>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 xml:space="preserve">- проекта годовой сметы на содержание и ремонт жилищного фонда и объектов внешнего благоустройства, включающей детальную информацию о предполагаемых доходах и ожидаемых расходах; </w:t>
            </w:r>
          </w:p>
        </w:tc>
      </w:tr>
      <w:tr w:rsidR="008436EA" w:rsidRPr="008436EA" w:rsidTr="00752AE6">
        <w:trPr>
          <w:trHeight w:val="20"/>
        </w:trPr>
        <w:tc>
          <w:tcPr>
            <w:tcW w:w="9639" w:type="dxa"/>
            <w:vAlign w:val="center"/>
          </w:tcPr>
          <w:p w:rsidR="008436EA" w:rsidRPr="008436EA" w:rsidRDefault="008436EA" w:rsidP="008436EA">
            <w:pPr>
              <w:widowControl w:val="0"/>
              <w:spacing w:after="0" w:line="235" w:lineRule="auto"/>
              <w:jc w:val="center"/>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Подготовка смет и технической документации по ремонтным и эксплуатационным работам и по другим видам деятельности, предусмотренным настоящим договором</w:t>
            </w:r>
          </w:p>
        </w:tc>
      </w:tr>
      <w:tr w:rsidR="008436EA" w:rsidRPr="008436EA" w:rsidTr="00752AE6">
        <w:trPr>
          <w:trHeight w:val="20"/>
        </w:trPr>
        <w:tc>
          <w:tcPr>
            <w:tcW w:w="9639" w:type="dxa"/>
            <w:vAlign w:val="center"/>
          </w:tcPr>
          <w:p w:rsidR="008436EA" w:rsidRPr="008436EA" w:rsidRDefault="008436EA" w:rsidP="008436EA">
            <w:pPr>
              <w:widowControl w:val="0"/>
              <w:spacing w:after="0" w:line="235" w:lineRule="auto"/>
              <w:jc w:val="center"/>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 xml:space="preserve">Ведение учета выполненных работ по обслуживанию и ремонту многоквартирных домов и придомовой территории. </w:t>
            </w:r>
          </w:p>
        </w:tc>
      </w:tr>
      <w:tr w:rsidR="008436EA" w:rsidRPr="008436EA" w:rsidTr="00752AE6">
        <w:trPr>
          <w:trHeight w:val="397"/>
        </w:trPr>
        <w:tc>
          <w:tcPr>
            <w:tcW w:w="9639" w:type="dxa"/>
            <w:vAlign w:val="center"/>
          </w:tcPr>
          <w:p w:rsidR="008436EA" w:rsidRPr="008436EA" w:rsidRDefault="008436EA" w:rsidP="008436EA">
            <w:pPr>
              <w:widowControl w:val="0"/>
              <w:spacing w:after="0" w:line="235" w:lineRule="auto"/>
              <w:jc w:val="center"/>
              <w:rPr>
                <w:rFonts w:ascii="Times New Roman" w:eastAsia="Times New Roman" w:hAnsi="Times New Roman" w:cs="Times New Roman"/>
                <w:sz w:val="18"/>
                <w:szCs w:val="20"/>
                <w:lang w:val="en-US" w:bidi="en-US"/>
              </w:rPr>
            </w:pPr>
            <w:r w:rsidRPr="008436EA">
              <w:rPr>
                <w:rFonts w:ascii="Times New Roman" w:eastAsia="Times New Roman" w:hAnsi="Times New Roman" w:cs="Times New Roman"/>
                <w:sz w:val="18"/>
                <w:szCs w:val="20"/>
                <w:lang w:bidi="en-US"/>
              </w:rPr>
              <w:t xml:space="preserve">Подготовка отчетов об оказанных услугах, выполненных работах, предоставление их правлению </w:t>
            </w:r>
            <w:r w:rsidRPr="008436EA">
              <w:rPr>
                <w:rFonts w:ascii="Times New Roman" w:eastAsia="Times New Roman" w:hAnsi="Times New Roman" w:cs="Times New Roman"/>
                <w:sz w:val="18"/>
                <w:szCs w:val="20"/>
                <w:lang w:val="en-US" w:bidi="en-US"/>
              </w:rPr>
              <w:t>ТСЖ</w:t>
            </w:r>
          </w:p>
        </w:tc>
      </w:tr>
      <w:tr w:rsidR="008436EA" w:rsidRPr="008436EA" w:rsidTr="00752AE6">
        <w:trPr>
          <w:trHeight w:val="397"/>
        </w:trPr>
        <w:tc>
          <w:tcPr>
            <w:tcW w:w="9639" w:type="dxa"/>
            <w:vAlign w:val="center"/>
          </w:tcPr>
          <w:p w:rsidR="008436EA" w:rsidRPr="008436EA" w:rsidRDefault="008436EA" w:rsidP="008436EA">
            <w:pPr>
              <w:widowControl w:val="0"/>
              <w:spacing w:after="0" w:line="235" w:lineRule="auto"/>
              <w:jc w:val="center"/>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Принятие мер по взысканию задолженности за невнесение платы за жилищно-коммунальные услуги</w:t>
            </w:r>
          </w:p>
        </w:tc>
      </w:tr>
      <w:tr w:rsidR="008436EA" w:rsidRPr="008436EA" w:rsidTr="00752AE6">
        <w:trPr>
          <w:trHeight w:val="737"/>
        </w:trPr>
        <w:tc>
          <w:tcPr>
            <w:tcW w:w="9639" w:type="dxa"/>
            <w:vAlign w:val="center"/>
          </w:tcPr>
          <w:p w:rsidR="008436EA" w:rsidRPr="008436EA" w:rsidRDefault="008436EA" w:rsidP="008436EA">
            <w:pPr>
              <w:widowControl w:val="0"/>
              <w:spacing w:after="0" w:line="235" w:lineRule="auto"/>
              <w:jc w:val="center"/>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 xml:space="preserve">Осуществление </w:t>
            </w:r>
            <w:proofErr w:type="spellStart"/>
            <w:r w:rsidRPr="008436EA">
              <w:rPr>
                <w:rFonts w:ascii="Times New Roman" w:eastAsia="Times New Roman" w:hAnsi="Times New Roman" w:cs="Times New Roman"/>
                <w:sz w:val="18"/>
                <w:szCs w:val="20"/>
                <w:lang w:bidi="en-US"/>
              </w:rPr>
              <w:t>паспортно-регистрационного</w:t>
            </w:r>
            <w:proofErr w:type="spellEnd"/>
            <w:r w:rsidRPr="008436EA">
              <w:rPr>
                <w:rFonts w:ascii="Times New Roman" w:eastAsia="Times New Roman" w:hAnsi="Times New Roman" w:cs="Times New Roman"/>
                <w:sz w:val="18"/>
                <w:szCs w:val="20"/>
                <w:lang w:bidi="en-US"/>
              </w:rPr>
              <w:t xml:space="preserve"> учета. Выдача справок обратившимся за ними гражданам о месте проживания, составе семьи, о стоимости услуг, выписки из домовой книги и финансового лицевого счета и других справок, связанных с пользованием гражданами жилыми помещениями.</w:t>
            </w:r>
          </w:p>
        </w:tc>
      </w:tr>
      <w:tr w:rsidR="008436EA" w:rsidRPr="008436EA" w:rsidTr="00752AE6">
        <w:trPr>
          <w:trHeight w:val="397"/>
        </w:trPr>
        <w:tc>
          <w:tcPr>
            <w:tcW w:w="9639" w:type="dxa"/>
            <w:vAlign w:val="center"/>
          </w:tcPr>
          <w:p w:rsidR="008436EA" w:rsidRPr="008436EA" w:rsidRDefault="008436EA" w:rsidP="008436EA">
            <w:pPr>
              <w:widowControl w:val="0"/>
              <w:spacing w:after="0" w:line="235" w:lineRule="auto"/>
              <w:jc w:val="center"/>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Рассмотрение предложений, заявлений и жалоб о не предоставлении или некачественном предоставлении услуг, о невыполнении или некачественном выполнении работ по договору, принятие соответствующих мер.</w:t>
            </w:r>
          </w:p>
        </w:tc>
      </w:tr>
      <w:tr w:rsidR="008436EA" w:rsidRPr="008436EA" w:rsidTr="00752AE6">
        <w:trPr>
          <w:trHeight w:val="397"/>
        </w:trPr>
        <w:tc>
          <w:tcPr>
            <w:tcW w:w="9639" w:type="dxa"/>
            <w:vAlign w:val="center"/>
          </w:tcPr>
          <w:p w:rsidR="008436EA" w:rsidRPr="008436EA" w:rsidRDefault="008436EA" w:rsidP="008436EA">
            <w:pPr>
              <w:widowControl w:val="0"/>
              <w:spacing w:after="0" w:line="235" w:lineRule="auto"/>
              <w:jc w:val="center"/>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Составление актов по фактам не предоставления, некачественного или несвоевременного предоставления жилищных услуг</w:t>
            </w:r>
          </w:p>
        </w:tc>
      </w:tr>
      <w:tr w:rsidR="008436EA" w:rsidRPr="008436EA" w:rsidTr="00752AE6">
        <w:trPr>
          <w:trHeight w:val="397"/>
        </w:trPr>
        <w:tc>
          <w:tcPr>
            <w:tcW w:w="9639" w:type="dxa"/>
            <w:vAlign w:val="center"/>
          </w:tcPr>
          <w:p w:rsidR="008436EA" w:rsidRPr="008436EA" w:rsidRDefault="008436EA" w:rsidP="008436EA">
            <w:pPr>
              <w:widowControl w:val="0"/>
              <w:spacing w:after="0" w:line="235" w:lineRule="auto"/>
              <w:jc w:val="center"/>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Расчет размера снижения платежей за услуги при отсутствии услуги или снижения качества услуги.</w:t>
            </w:r>
          </w:p>
        </w:tc>
      </w:tr>
      <w:tr w:rsidR="008436EA" w:rsidRPr="008436EA" w:rsidTr="00752AE6">
        <w:trPr>
          <w:trHeight w:val="679"/>
        </w:trPr>
        <w:tc>
          <w:tcPr>
            <w:tcW w:w="9639" w:type="dxa"/>
            <w:vAlign w:val="center"/>
          </w:tcPr>
          <w:p w:rsidR="008436EA" w:rsidRPr="008436EA" w:rsidRDefault="008436EA" w:rsidP="008436EA">
            <w:pPr>
              <w:widowControl w:val="0"/>
              <w:spacing w:after="0" w:line="235" w:lineRule="auto"/>
              <w:jc w:val="center"/>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Произведение сверки расчетов по плате за содержание и ремонт жилых помещений по требованию пользователя помещения или Собственников помещений и выдача документов подтверждающих правильность начисления, или расчетов</w:t>
            </w:r>
          </w:p>
        </w:tc>
      </w:tr>
      <w:tr w:rsidR="008436EA" w:rsidRPr="008436EA" w:rsidTr="00752AE6">
        <w:trPr>
          <w:trHeight w:val="1813"/>
        </w:trPr>
        <w:tc>
          <w:tcPr>
            <w:tcW w:w="9639" w:type="dxa"/>
            <w:vAlign w:val="center"/>
          </w:tcPr>
          <w:p w:rsidR="008436EA" w:rsidRPr="008436EA" w:rsidRDefault="008436EA" w:rsidP="008436EA">
            <w:pPr>
              <w:widowControl w:val="0"/>
              <w:spacing w:after="0" w:line="235" w:lineRule="auto"/>
              <w:jc w:val="center"/>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Информирование Собственников о сроках предстоящего планового отключения инженерных сетей, об авариях на инженерных сетях и сроках их ликвидации, об изменении размера платы за жилое помещение, о подрядных организациях, привлекаемых Управляющей компанией к  выполнению работ по содержанию и ремонту многоквартирных домов, об установленных законодательством требованиях к пользованию жилыми и нежилыми помещениями, а также общим имуществом в многоквартирных домах, технических, противопожарных и санитарных правилах содержания дома, о порядке установки индивидуальных приборов учета количества потребляемых коммунальных услуг, а также о других условиях пользования помещениями и предоставления услуг, относящихся к предмету настоящего договора.</w:t>
            </w:r>
          </w:p>
        </w:tc>
      </w:tr>
      <w:tr w:rsidR="008436EA" w:rsidRPr="008436EA" w:rsidTr="00752AE6">
        <w:trPr>
          <w:trHeight w:val="576"/>
        </w:trPr>
        <w:tc>
          <w:tcPr>
            <w:tcW w:w="9639" w:type="dxa"/>
            <w:vAlign w:val="center"/>
          </w:tcPr>
          <w:p w:rsidR="008436EA" w:rsidRPr="008436EA" w:rsidRDefault="008436EA" w:rsidP="008436EA">
            <w:pPr>
              <w:widowControl w:val="0"/>
              <w:spacing w:after="0" w:line="235" w:lineRule="auto"/>
              <w:jc w:val="center"/>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Представление интересов Собственников в случаях, предусмотренных действующим законодательством, в отношениях с третьими лицами, включая органы государственной власти и органы местного самоуправления</w:t>
            </w:r>
          </w:p>
        </w:tc>
      </w:tr>
    </w:tbl>
    <w:p w:rsidR="008436EA" w:rsidRPr="008436EA" w:rsidRDefault="008436EA" w:rsidP="008436EA">
      <w:pPr>
        <w:widowControl w:val="0"/>
        <w:spacing w:after="0" w:line="235" w:lineRule="auto"/>
        <w:jc w:val="right"/>
        <w:rPr>
          <w:rFonts w:ascii="Times New Roman" w:eastAsia="Times New Roman" w:hAnsi="Times New Roman" w:cs="Times New Roman"/>
          <w:sz w:val="20"/>
          <w:szCs w:val="20"/>
          <w:lang w:bidi="en-US"/>
        </w:rPr>
      </w:pPr>
    </w:p>
    <w:p w:rsidR="008436EA" w:rsidRPr="008436EA" w:rsidRDefault="008436EA" w:rsidP="008436EA">
      <w:pPr>
        <w:widowControl w:val="0"/>
        <w:spacing w:after="0" w:line="235" w:lineRule="auto"/>
        <w:jc w:val="right"/>
        <w:rPr>
          <w:rFonts w:ascii="Times New Roman" w:eastAsia="Times New Roman" w:hAnsi="Times New Roman" w:cs="Times New Roman"/>
          <w:sz w:val="20"/>
          <w:szCs w:val="20"/>
          <w:lang w:bidi="en-US"/>
        </w:rPr>
      </w:pPr>
    </w:p>
    <w:p w:rsidR="008436EA" w:rsidRPr="008436EA" w:rsidRDefault="008436EA" w:rsidP="008436EA">
      <w:pPr>
        <w:widowControl w:val="0"/>
        <w:spacing w:after="0" w:line="235" w:lineRule="auto"/>
        <w:jc w:val="right"/>
        <w:rPr>
          <w:rFonts w:ascii="Times New Roman" w:eastAsia="Times New Roman" w:hAnsi="Times New Roman" w:cs="Times New Roman"/>
          <w:sz w:val="20"/>
          <w:szCs w:val="20"/>
          <w:lang w:bidi="en-US"/>
        </w:rPr>
      </w:pPr>
    </w:p>
    <w:p w:rsidR="008436EA" w:rsidRPr="008436EA" w:rsidRDefault="008436EA" w:rsidP="008436EA">
      <w:pPr>
        <w:widowControl w:val="0"/>
        <w:spacing w:after="0" w:line="235" w:lineRule="auto"/>
        <w:jc w:val="right"/>
        <w:rPr>
          <w:rFonts w:ascii="Times New Roman" w:eastAsia="Times New Roman" w:hAnsi="Times New Roman" w:cs="Times New Roman"/>
          <w:lang w:bidi="en-US"/>
        </w:rPr>
      </w:pPr>
      <w:r w:rsidRPr="008436EA">
        <w:rPr>
          <w:rFonts w:ascii="Times New Roman" w:eastAsia="Times New Roman" w:hAnsi="Times New Roman" w:cs="Times New Roman"/>
          <w:sz w:val="20"/>
          <w:szCs w:val="20"/>
          <w:lang w:bidi="en-US"/>
        </w:rPr>
        <w:br w:type="page"/>
      </w:r>
      <w:r w:rsidRPr="008436EA">
        <w:rPr>
          <w:rFonts w:ascii="Times New Roman" w:eastAsia="Times New Roman" w:hAnsi="Times New Roman" w:cs="Times New Roman"/>
          <w:lang w:bidi="en-US"/>
        </w:rPr>
        <w:lastRenderedPageBreak/>
        <w:t>Приложение № 3</w:t>
      </w:r>
    </w:p>
    <w:p w:rsidR="008436EA" w:rsidRPr="008436EA" w:rsidRDefault="008436EA" w:rsidP="008436EA">
      <w:pPr>
        <w:widowControl w:val="0"/>
        <w:spacing w:after="0" w:line="235" w:lineRule="auto"/>
        <w:jc w:val="right"/>
        <w:rPr>
          <w:rFonts w:ascii="Times New Roman" w:eastAsia="Times New Roman" w:hAnsi="Times New Roman" w:cs="Times New Roman"/>
          <w:sz w:val="20"/>
          <w:lang w:bidi="en-US"/>
        </w:rPr>
      </w:pPr>
      <w:r w:rsidRPr="008436EA">
        <w:rPr>
          <w:rFonts w:ascii="Times New Roman" w:eastAsia="Times New Roman" w:hAnsi="Times New Roman" w:cs="Times New Roman"/>
          <w:sz w:val="20"/>
          <w:lang w:bidi="en-US"/>
        </w:rPr>
        <w:t xml:space="preserve">является неотъемлемой частью </w:t>
      </w:r>
    </w:p>
    <w:p w:rsidR="008436EA" w:rsidRPr="008436EA" w:rsidRDefault="008436EA" w:rsidP="008436EA">
      <w:pPr>
        <w:widowControl w:val="0"/>
        <w:spacing w:after="0" w:line="235" w:lineRule="auto"/>
        <w:jc w:val="right"/>
        <w:rPr>
          <w:rFonts w:ascii="Times New Roman" w:eastAsia="Times New Roman" w:hAnsi="Times New Roman" w:cs="Times New Roman"/>
          <w:sz w:val="20"/>
          <w:lang w:bidi="en-US"/>
        </w:rPr>
      </w:pPr>
      <w:r w:rsidRPr="008436EA">
        <w:rPr>
          <w:rFonts w:ascii="Times New Roman" w:eastAsia="Times New Roman" w:hAnsi="Times New Roman" w:cs="Times New Roman"/>
          <w:sz w:val="20"/>
          <w:lang w:bidi="en-US"/>
        </w:rPr>
        <w:t xml:space="preserve">Договора </w:t>
      </w:r>
    </w:p>
    <w:p w:rsidR="008436EA" w:rsidRPr="008436EA" w:rsidRDefault="008436EA" w:rsidP="008436EA">
      <w:pPr>
        <w:widowControl w:val="0"/>
        <w:spacing w:after="0" w:line="235" w:lineRule="auto"/>
        <w:jc w:val="right"/>
        <w:rPr>
          <w:rFonts w:ascii="Times New Roman" w:eastAsia="Times New Roman" w:hAnsi="Times New Roman" w:cs="Times New Roman"/>
          <w:sz w:val="20"/>
          <w:lang w:bidi="en-US"/>
        </w:rPr>
      </w:pPr>
    </w:p>
    <w:p w:rsidR="008436EA" w:rsidRPr="008436EA" w:rsidRDefault="008436EA" w:rsidP="008436EA">
      <w:pPr>
        <w:widowControl w:val="0"/>
        <w:spacing w:after="0" w:line="235" w:lineRule="auto"/>
        <w:jc w:val="center"/>
        <w:rPr>
          <w:rFonts w:ascii="Times New Roman" w:eastAsia="Times New Roman" w:hAnsi="Times New Roman" w:cs="Times New Roman"/>
          <w:sz w:val="20"/>
          <w:lang w:bidi="en-US"/>
        </w:rPr>
      </w:pPr>
      <w:r w:rsidRPr="008436EA">
        <w:rPr>
          <w:rFonts w:ascii="Times New Roman" w:eastAsia="Times New Roman" w:hAnsi="Times New Roman" w:cs="Times New Roman"/>
          <w:sz w:val="20"/>
          <w:lang w:bidi="en-US"/>
        </w:rPr>
        <w:t>ПЕРЕЧЕНЬ</w:t>
      </w:r>
    </w:p>
    <w:p w:rsidR="008436EA" w:rsidRPr="008436EA" w:rsidRDefault="008436EA" w:rsidP="008436EA">
      <w:pPr>
        <w:widowControl w:val="0"/>
        <w:spacing w:after="0" w:line="235" w:lineRule="auto"/>
        <w:jc w:val="center"/>
        <w:rPr>
          <w:rFonts w:ascii="Times New Roman" w:eastAsia="Times New Roman" w:hAnsi="Times New Roman" w:cs="Times New Roman"/>
          <w:sz w:val="14"/>
          <w:lang w:bidi="en-US"/>
        </w:rPr>
      </w:pPr>
      <w:r w:rsidRPr="008436EA">
        <w:rPr>
          <w:rFonts w:ascii="Times New Roman" w:eastAsia="Times New Roman" w:hAnsi="Times New Roman" w:cs="Times New Roman"/>
          <w:szCs w:val="18"/>
          <w:lang w:bidi="en-US"/>
        </w:rPr>
        <w:t>работ по содержанию и текущему ремонт</w:t>
      </w:r>
    </w:p>
    <w:p w:rsidR="008436EA" w:rsidRPr="008436EA" w:rsidRDefault="008436EA" w:rsidP="008436EA">
      <w:pPr>
        <w:widowControl w:val="0"/>
        <w:spacing w:after="0" w:line="235" w:lineRule="auto"/>
        <w:jc w:val="center"/>
        <w:rPr>
          <w:rFonts w:ascii="Times New Roman" w:eastAsia="Times New Roman" w:hAnsi="Times New Roman" w:cs="Times New Roman"/>
          <w:sz w:val="14"/>
          <w:lang w:bidi="en-US"/>
        </w:rPr>
      </w:pPr>
      <w:r w:rsidRPr="008436EA">
        <w:rPr>
          <w:rFonts w:ascii="Times New Roman" w:eastAsia="Times New Roman" w:hAnsi="Times New Roman" w:cs="Times New Roman"/>
          <w:szCs w:val="18"/>
          <w:lang w:bidi="en-US"/>
        </w:rPr>
        <w:t>общего имущества в многоквартирных домах</w:t>
      </w:r>
    </w:p>
    <w:p w:rsidR="008436EA" w:rsidRPr="008436EA" w:rsidRDefault="008436EA" w:rsidP="008436EA">
      <w:pPr>
        <w:widowControl w:val="0"/>
        <w:spacing w:after="0" w:line="235" w:lineRule="auto"/>
        <w:jc w:val="right"/>
        <w:rPr>
          <w:rFonts w:ascii="Times New Roman" w:eastAsia="Times New Roman" w:hAnsi="Times New Roman" w:cs="Times New Roman"/>
          <w:sz w:val="18"/>
          <w:lang w:bidi="en-US"/>
        </w:rPr>
      </w:pPr>
      <w:r w:rsidRPr="008436EA">
        <w:rPr>
          <w:rFonts w:ascii="Times New Roman" w:eastAsia="Times New Roman" w:hAnsi="Times New Roman" w:cs="Times New Roman"/>
          <w:sz w:val="18"/>
          <w:lang w:bidi="en-US"/>
        </w:rPr>
        <w:t>.</w:t>
      </w:r>
    </w:p>
    <w:tbl>
      <w:tblPr>
        <w:tblW w:w="9660" w:type="dxa"/>
        <w:tblInd w:w="98" w:type="dxa"/>
        <w:tblLook w:val="04A0"/>
      </w:tblPr>
      <w:tblGrid>
        <w:gridCol w:w="700"/>
        <w:gridCol w:w="4900"/>
        <w:gridCol w:w="2700"/>
        <w:gridCol w:w="1360"/>
      </w:tblGrid>
      <w:tr w:rsidR="008436EA" w:rsidRPr="008436EA" w:rsidTr="00752AE6">
        <w:trPr>
          <w:trHeight w:val="750"/>
          <w:tblHeader/>
        </w:trPr>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436EA" w:rsidRPr="008436EA" w:rsidRDefault="008436EA" w:rsidP="008436EA">
            <w:pPr>
              <w:spacing w:after="0" w:line="240" w:lineRule="auto"/>
              <w:jc w:val="center"/>
              <w:rPr>
                <w:rFonts w:ascii="Calibri" w:eastAsia="Times New Roman" w:hAnsi="Calibri" w:cs="Times New Roman"/>
                <w:color w:val="000000"/>
                <w:lang w:bidi="en-US"/>
              </w:rPr>
            </w:pPr>
          </w:p>
        </w:tc>
        <w:tc>
          <w:tcPr>
            <w:tcW w:w="4900" w:type="dxa"/>
            <w:tcBorders>
              <w:top w:val="single" w:sz="8" w:space="0" w:color="auto"/>
              <w:left w:val="nil"/>
              <w:bottom w:val="single" w:sz="8" w:space="0" w:color="auto"/>
              <w:right w:val="single" w:sz="8" w:space="0" w:color="auto"/>
            </w:tcBorders>
            <w:shd w:val="clear" w:color="auto" w:fill="auto"/>
            <w:vAlign w:val="center"/>
            <w:hideMark/>
          </w:tcPr>
          <w:p w:rsidR="008436EA" w:rsidRPr="008436EA" w:rsidRDefault="008436EA" w:rsidP="008436EA">
            <w:pPr>
              <w:spacing w:after="0" w:line="240" w:lineRule="auto"/>
              <w:jc w:val="center"/>
              <w:rPr>
                <w:rFonts w:eastAsia="Times New Roman" w:cs="Times New Roman"/>
                <w:b/>
                <w:bCs/>
                <w:i/>
                <w:iCs/>
                <w:color w:val="000000"/>
                <w:sz w:val="20"/>
                <w:szCs w:val="20"/>
                <w:lang w:val="en-US" w:bidi="en-US"/>
              </w:rPr>
            </w:pPr>
            <w:proofErr w:type="spellStart"/>
            <w:r w:rsidRPr="008436EA">
              <w:rPr>
                <w:rFonts w:eastAsia="Times New Roman" w:cs="Times New Roman"/>
                <w:b/>
                <w:bCs/>
                <w:i/>
                <w:iCs/>
                <w:color w:val="000000"/>
                <w:sz w:val="20"/>
                <w:szCs w:val="20"/>
                <w:lang w:val="en-US" w:bidi="en-US"/>
              </w:rPr>
              <w:t>Виды</w:t>
            </w:r>
            <w:proofErr w:type="spellEnd"/>
            <w:r w:rsidRPr="008436EA">
              <w:rPr>
                <w:rFonts w:eastAsia="Times New Roman" w:cs="Times New Roman"/>
                <w:b/>
                <w:bCs/>
                <w:i/>
                <w:iCs/>
                <w:color w:val="000000"/>
                <w:sz w:val="20"/>
                <w:szCs w:val="20"/>
                <w:lang w:val="en-US" w:bidi="en-US"/>
              </w:rPr>
              <w:t xml:space="preserve"> </w:t>
            </w:r>
            <w:proofErr w:type="spellStart"/>
            <w:r w:rsidRPr="008436EA">
              <w:rPr>
                <w:rFonts w:eastAsia="Times New Roman" w:cs="Times New Roman"/>
                <w:b/>
                <w:bCs/>
                <w:i/>
                <w:iCs/>
                <w:color w:val="000000"/>
                <w:sz w:val="20"/>
                <w:szCs w:val="20"/>
                <w:lang w:val="en-US" w:bidi="en-US"/>
              </w:rPr>
              <w:t>работ</w:t>
            </w:r>
            <w:proofErr w:type="spellEnd"/>
          </w:p>
        </w:tc>
        <w:tc>
          <w:tcPr>
            <w:tcW w:w="2700" w:type="dxa"/>
            <w:tcBorders>
              <w:top w:val="single" w:sz="8" w:space="0" w:color="auto"/>
              <w:left w:val="nil"/>
              <w:bottom w:val="single" w:sz="8" w:space="0" w:color="auto"/>
              <w:right w:val="single" w:sz="8" w:space="0" w:color="auto"/>
            </w:tcBorders>
            <w:shd w:val="clear" w:color="auto" w:fill="auto"/>
            <w:vAlign w:val="center"/>
            <w:hideMark/>
          </w:tcPr>
          <w:p w:rsidR="008436EA" w:rsidRPr="008436EA" w:rsidRDefault="008436EA" w:rsidP="008436EA">
            <w:pPr>
              <w:spacing w:after="0" w:line="240" w:lineRule="auto"/>
              <w:jc w:val="center"/>
              <w:rPr>
                <w:rFonts w:eastAsia="Times New Roman" w:cs="Times New Roman"/>
                <w:b/>
                <w:bCs/>
                <w:i/>
                <w:iCs/>
                <w:color w:val="000000"/>
                <w:sz w:val="20"/>
                <w:szCs w:val="20"/>
                <w:lang w:val="en-US" w:bidi="en-US"/>
              </w:rPr>
            </w:pPr>
            <w:proofErr w:type="spellStart"/>
            <w:r w:rsidRPr="008436EA">
              <w:rPr>
                <w:rFonts w:eastAsia="Times New Roman" w:cs="Times New Roman"/>
                <w:b/>
                <w:bCs/>
                <w:i/>
                <w:iCs/>
                <w:color w:val="000000"/>
                <w:sz w:val="20"/>
                <w:szCs w:val="20"/>
                <w:lang w:val="en-US" w:bidi="en-US"/>
              </w:rPr>
              <w:t>Периодичность</w:t>
            </w:r>
            <w:proofErr w:type="spellEnd"/>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8436EA" w:rsidRPr="008436EA" w:rsidRDefault="008436EA" w:rsidP="008436EA">
            <w:pPr>
              <w:spacing w:after="0" w:line="240" w:lineRule="auto"/>
              <w:jc w:val="center"/>
              <w:rPr>
                <w:rFonts w:ascii="Times New Roman" w:eastAsia="Times New Roman" w:hAnsi="Times New Roman" w:cs="Times New Roman"/>
                <w:color w:val="000000"/>
                <w:sz w:val="18"/>
                <w:szCs w:val="18"/>
                <w:lang w:val="en-US" w:bidi="en-US"/>
              </w:rPr>
            </w:pPr>
            <w:r w:rsidRPr="008436EA">
              <w:rPr>
                <w:rFonts w:ascii="Times New Roman" w:eastAsia="Times New Roman" w:hAnsi="Times New Roman" w:cs="Times New Roman"/>
                <w:color w:val="000000"/>
                <w:sz w:val="18"/>
                <w:szCs w:val="18"/>
                <w:lang w:bidi="en-US"/>
              </w:rPr>
              <w:t>Стоимость на 1</w:t>
            </w:r>
            <w:r w:rsidRPr="008436EA">
              <w:rPr>
                <w:rFonts w:ascii="Times New Roman" w:eastAsia="Times New Roman" w:hAnsi="Times New Roman" w:cs="Times New Roman"/>
                <w:color w:val="000000"/>
                <w:sz w:val="18"/>
                <w:szCs w:val="18"/>
                <w:lang w:val="en-US" w:bidi="en-US"/>
              </w:rPr>
              <w:t> </w:t>
            </w:r>
            <w:r w:rsidRPr="008436EA">
              <w:rPr>
                <w:rFonts w:ascii="Times New Roman" w:eastAsia="Times New Roman" w:hAnsi="Times New Roman" w:cs="Times New Roman"/>
                <w:color w:val="000000"/>
                <w:sz w:val="18"/>
                <w:szCs w:val="18"/>
                <w:lang w:bidi="en-US"/>
              </w:rPr>
              <w:t xml:space="preserve">кв.м общ. </w:t>
            </w:r>
            <w:proofErr w:type="spellStart"/>
            <w:r w:rsidRPr="008436EA">
              <w:rPr>
                <w:rFonts w:ascii="Times New Roman" w:eastAsia="Times New Roman" w:hAnsi="Times New Roman" w:cs="Times New Roman"/>
                <w:color w:val="000000"/>
                <w:sz w:val="18"/>
                <w:szCs w:val="18"/>
                <w:lang w:val="en-US" w:bidi="en-US"/>
              </w:rPr>
              <w:t>Площади</w:t>
            </w:r>
            <w:proofErr w:type="spellEnd"/>
          </w:p>
        </w:tc>
      </w:tr>
      <w:tr w:rsidR="008436EA" w:rsidRPr="008436EA" w:rsidTr="00752AE6">
        <w:trPr>
          <w:trHeight w:val="270"/>
        </w:trPr>
        <w:tc>
          <w:tcPr>
            <w:tcW w:w="8300" w:type="dxa"/>
            <w:gridSpan w:val="3"/>
            <w:tcBorders>
              <w:top w:val="single" w:sz="8" w:space="0" w:color="auto"/>
              <w:left w:val="single" w:sz="8" w:space="0" w:color="auto"/>
              <w:bottom w:val="single" w:sz="8" w:space="0" w:color="auto"/>
              <w:right w:val="single" w:sz="8" w:space="0" w:color="000000"/>
            </w:tcBorders>
            <w:shd w:val="clear" w:color="auto" w:fill="auto"/>
            <w:hideMark/>
          </w:tcPr>
          <w:p w:rsidR="008436EA" w:rsidRPr="008436EA" w:rsidRDefault="008436EA" w:rsidP="008436EA">
            <w:pPr>
              <w:spacing w:after="0" w:line="240" w:lineRule="auto"/>
              <w:jc w:val="center"/>
              <w:rPr>
                <w:rFonts w:ascii="Times New Roman" w:eastAsia="Times New Roman" w:hAnsi="Times New Roman" w:cs="Times New Roman"/>
                <w:b/>
                <w:bCs/>
                <w:color w:val="000000"/>
                <w:sz w:val="20"/>
                <w:szCs w:val="20"/>
                <w:lang w:bidi="en-US"/>
              </w:rPr>
            </w:pPr>
            <w:r w:rsidRPr="008436EA">
              <w:rPr>
                <w:rFonts w:ascii="Times New Roman" w:eastAsia="Times New Roman" w:hAnsi="Times New Roman" w:cs="Times New Roman"/>
                <w:b/>
                <w:bCs/>
                <w:color w:val="000000"/>
                <w:sz w:val="20"/>
                <w:szCs w:val="20"/>
                <w:lang w:bidi="en-US"/>
              </w:rPr>
              <w:t xml:space="preserve">1. Содержание  общего имущества многоквартирного дома: </w:t>
            </w:r>
            <w:r w:rsidRPr="008436EA">
              <w:rPr>
                <w:rFonts w:ascii="Times New Roman" w:eastAsia="Times New Roman" w:hAnsi="Times New Roman" w:cs="Times New Roman"/>
                <w:color w:val="000000"/>
                <w:sz w:val="20"/>
                <w:szCs w:val="20"/>
                <w:lang w:val="en-US" w:bidi="en-US"/>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b/>
                <w:bCs/>
                <w:sz w:val="20"/>
                <w:szCs w:val="20"/>
                <w:lang w:bidi="en-US"/>
              </w:rPr>
            </w:pPr>
          </w:p>
        </w:tc>
      </w:tr>
      <w:tr w:rsidR="008436EA" w:rsidRPr="008436EA" w:rsidTr="00752AE6">
        <w:trPr>
          <w:trHeight w:val="525"/>
        </w:trPr>
        <w:tc>
          <w:tcPr>
            <w:tcW w:w="700" w:type="dxa"/>
            <w:tcBorders>
              <w:top w:val="nil"/>
              <w:left w:val="single" w:sz="8" w:space="0" w:color="auto"/>
              <w:bottom w:val="single" w:sz="8" w:space="0" w:color="auto"/>
              <w:right w:val="single" w:sz="8" w:space="0" w:color="auto"/>
            </w:tcBorders>
            <w:shd w:val="clear" w:color="auto" w:fill="auto"/>
            <w:hideMark/>
          </w:tcPr>
          <w:p w:rsidR="008436EA" w:rsidRPr="008436EA" w:rsidRDefault="008436EA" w:rsidP="008436EA">
            <w:pPr>
              <w:spacing w:after="0" w:line="240" w:lineRule="auto"/>
              <w:jc w:val="center"/>
              <w:rPr>
                <w:rFonts w:ascii="Times New Roman" w:eastAsia="Times New Roman" w:hAnsi="Times New Roman" w:cs="Times New Roman"/>
                <w:b/>
                <w:bCs/>
                <w:color w:val="000000"/>
                <w:sz w:val="20"/>
                <w:szCs w:val="20"/>
                <w:lang w:val="en-US" w:bidi="en-US"/>
              </w:rPr>
            </w:pPr>
            <w:r w:rsidRPr="008436EA">
              <w:rPr>
                <w:rFonts w:ascii="Times New Roman" w:eastAsia="Times New Roman" w:hAnsi="Times New Roman" w:cs="Times New Roman"/>
                <w:b/>
                <w:bCs/>
                <w:color w:val="000000"/>
                <w:sz w:val="20"/>
                <w:szCs w:val="20"/>
                <w:lang w:bidi="en-US"/>
              </w:rPr>
              <w:t xml:space="preserve"> </w:t>
            </w:r>
            <w:r w:rsidRPr="008436EA">
              <w:rPr>
                <w:rFonts w:ascii="Times New Roman" w:eastAsia="Times New Roman" w:hAnsi="Times New Roman" w:cs="Times New Roman"/>
                <w:b/>
                <w:bCs/>
                <w:color w:val="000000"/>
                <w:sz w:val="20"/>
                <w:szCs w:val="20"/>
                <w:lang w:val="en-US" w:bidi="en-US"/>
              </w:rPr>
              <w:t>1.1</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b/>
                <w:bCs/>
                <w:color w:val="000000"/>
                <w:sz w:val="20"/>
                <w:szCs w:val="20"/>
                <w:lang w:bidi="en-US"/>
              </w:rPr>
            </w:pPr>
            <w:r w:rsidRPr="008436EA">
              <w:rPr>
                <w:rFonts w:ascii="Times New Roman" w:eastAsia="Times New Roman" w:hAnsi="Times New Roman" w:cs="Times New Roman"/>
                <w:b/>
                <w:bCs/>
                <w:color w:val="000000"/>
                <w:sz w:val="20"/>
                <w:szCs w:val="20"/>
                <w:lang w:bidi="en-US"/>
              </w:rPr>
              <w:t xml:space="preserve">Техническое обслуживание конструктивных элементов зданий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val="en-US" w:bidi="en-US"/>
              </w:rPr>
              <w:t>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b/>
                <w:bCs/>
                <w:color w:val="000000"/>
                <w:sz w:val="20"/>
                <w:szCs w:val="20"/>
                <w:lang w:bidi="en-US"/>
              </w:rPr>
            </w:pPr>
          </w:p>
        </w:tc>
      </w:tr>
      <w:tr w:rsidR="008436EA" w:rsidRPr="008436EA" w:rsidTr="00752AE6">
        <w:trPr>
          <w:trHeight w:val="27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b/>
                <w:bCs/>
                <w:color w:val="000000"/>
                <w:sz w:val="20"/>
                <w:szCs w:val="20"/>
                <w:lang w:val="en-US" w:bidi="en-US"/>
              </w:rPr>
            </w:pPr>
            <w:r w:rsidRPr="008436EA">
              <w:rPr>
                <w:rFonts w:ascii="Times New Roman" w:eastAsia="Times New Roman" w:hAnsi="Times New Roman" w:cs="Times New Roman"/>
                <w:b/>
                <w:bCs/>
                <w:color w:val="000000"/>
                <w:sz w:val="20"/>
                <w:szCs w:val="20"/>
                <w:lang w:val="en-US" w:bidi="en-US"/>
              </w:rPr>
              <w:t xml:space="preserve">а) </w:t>
            </w:r>
            <w:proofErr w:type="spellStart"/>
            <w:r w:rsidRPr="008436EA">
              <w:rPr>
                <w:rFonts w:ascii="Times New Roman" w:eastAsia="Times New Roman" w:hAnsi="Times New Roman" w:cs="Times New Roman"/>
                <w:b/>
                <w:bCs/>
                <w:color w:val="000000"/>
                <w:sz w:val="20"/>
                <w:szCs w:val="20"/>
                <w:lang w:val="en-US" w:bidi="en-US"/>
              </w:rPr>
              <w:t>стены</w:t>
            </w:r>
            <w:proofErr w:type="spellEnd"/>
            <w:r w:rsidRPr="008436EA">
              <w:rPr>
                <w:rFonts w:ascii="Times New Roman" w:eastAsia="Times New Roman" w:hAnsi="Times New Roman" w:cs="Times New Roman"/>
                <w:b/>
                <w:bCs/>
                <w:color w:val="000000"/>
                <w:sz w:val="20"/>
                <w:szCs w:val="20"/>
                <w:lang w:val="en-US" w:bidi="en-US"/>
              </w:rPr>
              <w:t xml:space="preserve"> и </w:t>
            </w:r>
            <w:proofErr w:type="spellStart"/>
            <w:r w:rsidRPr="008436EA">
              <w:rPr>
                <w:rFonts w:ascii="Times New Roman" w:eastAsia="Times New Roman" w:hAnsi="Times New Roman" w:cs="Times New Roman"/>
                <w:b/>
                <w:bCs/>
                <w:color w:val="000000"/>
                <w:sz w:val="20"/>
                <w:szCs w:val="20"/>
                <w:lang w:val="en-US" w:bidi="en-US"/>
              </w:rPr>
              <w:t>фасады</w:t>
            </w:r>
            <w:proofErr w:type="spellEnd"/>
            <w:r w:rsidRPr="008436EA">
              <w:rPr>
                <w:rFonts w:ascii="Times New Roman" w:eastAsia="Times New Roman" w:hAnsi="Times New Roman" w:cs="Times New Roman"/>
                <w:b/>
                <w:bCs/>
                <w:color w:val="000000"/>
                <w:sz w:val="20"/>
                <w:szCs w:val="20"/>
                <w:lang w:val="en-US" w:bidi="en-US"/>
              </w:rPr>
              <w:t xml:space="preserve">: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b/>
                <w:bCs/>
                <w:color w:val="000000"/>
                <w:sz w:val="20"/>
                <w:szCs w:val="20"/>
                <w:lang w:val="en-US" w:bidi="en-US"/>
              </w:rPr>
            </w:pPr>
          </w:p>
        </w:tc>
      </w:tr>
      <w:tr w:rsidR="008436EA" w:rsidRPr="008436EA" w:rsidTr="00752AE6">
        <w:trPr>
          <w:trHeight w:val="27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плановые</w:t>
            </w:r>
            <w:proofErr w:type="spellEnd"/>
            <w:r w:rsidRPr="008436EA">
              <w:rPr>
                <w:rFonts w:ascii="Times New Roman" w:eastAsia="Times New Roman" w:hAnsi="Times New Roman" w:cs="Times New Roman"/>
                <w:color w:val="000000"/>
                <w:sz w:val="20"/>
                <w:szCs w:val="20"/>
                <w:lang w:val="en-US" w:bidi="en-US"/>
              </w:rPr>
              <w:t xml:space="preserve"> и </w:t>
            </w:r>
            <w:proofErr w:type="spellStart"/>
            <w:r w:rsidRPr="008436EA">
              <w:rPr>
                <w:rFonts w:ascii="Times New Roman" w:eastAsia="Times New Roman" w:hAnsi="Times New Roman" w:cs="Times New Roman"/>
                <w:color w:val="000000"/>
                <w:sz w:val="20"/>
                <w:szCs w:val="20"/>
                <w:lang w:val="en-US" w:bidi="en-US"/>
              </w:rPr>
              <w:t>частичные</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осмотры</w:t>
            </w:r>
            <w:proofErr w:type="spellEnd"/>
            <w:r w:rsidRPr="008436EA">
              <w:rPr>
                <w:rFonts w:ascii="Times New Roman" w:eastAsia="Times New Roman" w:hAnsi="Times New Roman" w:cs="Times New Roman"/>
                <w:color w:val="000000"/>
                <w:sz w:val="20"/>
                <w:szCs w:val="20"/>
                <w:lang w:val="en-US" w:bidi="en-US"/>
              </w:rPr>
              <w:t xml:space="preserve">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два</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раза</w:t>
            </w:r>
            <w:proofErr w:type="spellEnd"/>
            <w:r w:rsidRPr="008436EA">
              <w:rPr>
                <w:rFonts w:ascii="Times New Roman" w:eastAsia="Times New Roman" w:hAnsi="Times New Roman" w:cs="Times New Roman"/>
                <w:color w:val="000000"/>
                <w:sz w:val="20"/>
                <w:szCs w:val="20"/>
                <w:lang w:val="en-US" w:bidi="en-US"/>
              </w:rPr>
              <w:t xml:space="preserve"> в </w:t>
            </w:r>
            <w:proofErr w:type="spellStart"/>
            <w:r w:rsidRPr="008436EA">
              <w:rPr>
                <w:rFonts w:ascii="Times New Roman" w:eastAsia="Times New Roman" w:hAnsi="Times New Roman" w:cs="Times New Roman"/>
                <w:color w:val="000000"/>
                <w:sz w:val="20"/>
                <w:szCs w:val="20"/>
                <w:lang w:val="en-US" w:bidi="en-US"/>
              </w:rPr>
              <w:t>год</w:t>
            </w:r>
            <w:proofErr w:type="spellEnd"/>
            <w:r w:rsidRPr="008436EA">
              <w:rPr>
                <w:rFonts w:ascii="Times New Roman" w:eastAsia="Times New Roman" w:hAnsi="Times New Roman" w:cs="Times New Roman"/>
                <w:color w:val="000000"/>
                <w:sz w:val="20"/>
                <w:szCs w:val="20"/>
                <w:lang w:val="en-US" w:bidi="en-US"/>
              </w:rPr>
              <w:t xml:space="preserve">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p>
        </w:tc>
      </w:tr>
      <w:tr w:rsidR="008436EA" w:rsidRPr="008436EA" w:rsidTr="00752AE6">
        <w:trPr>
          <w:trHeight w:val="27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укрепление  козырьков,  ограждений  и  перил крылец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по</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мере</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выявления</w:t>
            </w:r>
            <w:proofErr w:type="spellEnd"/>
            <w:r w:rsidRPr="008436EA">
              <w:rPr>
                <w:rFonts w:ascii="Times New Roman" w:eastAsia="Times New Roman" w:hAnsi="Times New Roman" w:cs="Times New Roman"/>
                <w:color w:val="000000"/>
                <w:sz w:val="20"/>
                <w:szCs w:val="20"/>
                <w:lang w:val="en-US" w:bidi="en-US"/>
              </w:rPr>
              <w:t xml:space="preserve">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p>
        </w:tc>
      </w:tr>
      <w:tr w:rsidR="008436EA" w:rsidRPr="008436EA" w:rsidTr="00752AE6">
        <w:trPr>
          <w:trHeight w:val="27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b/>
                <w:bCs/>
                <w:color w:val="000000"/>
                <w:sz w:val="20"/>
                <w:szCs w:val="20"/>
                <w:lang w:bidi="en-US"/>
              </w:rPr>
            </w:pPr>
            <w:r w:rsidRPr="008436EA">
              <w:rPr>
                <w:rFonts w:ascii="Times New Roman" w:eastAsia="Times New Roman" w:hAnsi="Times New Roman" w:cs="Times New Roman"/>
                <w:b/>
                <w:bCs/>
                <w:color w:val="000000"/>
                <w:sz w:val="20"/>
                <w:szCs w:val="20"/>
                <w:lang w:bidi="en-US"/>
              </w:rPr>
              <w:t xml:space="preserve">б) крыши и водосточные системы: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val="en-US" w:bidi="en-US"/>
              </w:rPr>
              <w:t>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b/>
                <w:bCs/>
                <w:color w:val="000000"/>
                <w:sz w:val="20"/>
                <w:szCs w:val="20"/>
                <w:lang w:bidi="en-US"/>
              </w:rPr>
            </w:pPr>
          </w:p>
        </w:tc>
      </w:tr>
      <w:tr w:rsidR="008436EA" w:rsidRPr="008436EA" w:rsidTr="00752AE6">
        <w:trPr>
          <w:trHeight w:val="27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плановые</w:t>
            </w:r>
            <w:proofErr w:type="spellEnd"/>
            <w:r w:rsidRPr="008436EA">
              <w:rPr>
                <w:rFonts w:ascii="Times New Roman" w:eastAsia="Times New Roman" w:hAnsi="Times New Roman" w:cs="Times New Roman"/>
                <w:color w:val="000000"/>
                <w:sz w:val="20"/>
                <w:szCs w:val="20"/>
                <w:lang w:val="en-US" w:bidi="en-US"/>
              </w:rPr>
              <w:t xml:space="preserve"> и </w:t>
            </w:r>
            <w:proofErr w:type="spellStart"/>
            <w:r w:rsidRPr="008436EA">
              <w:rPr>
                <w:rFonts w:ascii="Times New Roman" w:eastAsia="Times New Roman" w:hAnsi="Times New Roman" w:cs="Times New Roman"/>
                <w:color w:val="000000"/>
                <w:sz w:val="20"/>
                <w:szCs w:val="20"/>
                <w:lang w:val="en-US" w:bidi="en-US"/>
              </w:rPr>
              <w:t>частичные</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осмотры</w:t>
            </w:r>
            <w:proofErr w:type="spellEnd"/>
            <w:r w:rsidRPr="008436EA">
              <w:rPr>
                <w:rFonts w:ascii="Times New Roman" w:eastAsia="Times New Roman" w:hAnsi="Times New Roman" w:cs="Times New Roman"/>
                <w:color w:val="000000"/>
                <w:sz w:val="20"/>
                <w:szCs w:val="20"/>
                <w:lang w:val="en-US" w:bidi="en-US"/>
              </w:rPr>
              <w:t xml:space="preserve">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два</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раза</w:t>
            </w:r>
            <w:proofErr w:type="spellEnd"/>
            <w:r w:rsidRPr="008436EA">
              <w:rPr>
                <w:rFonts w:ascii="Times New Roman" w:eastAsia="Times New Roman" w:hAnsi="Times New Roman" w:cs="Times New Roman"/>
                <w:color w:val="000000"/>
                <w:sz w:val="20"/>
                <w:szCs w:val="20"/>
                <w:lang w:val="en-US" w:bidi="en-US"/>
              </w:rPr>
              <w:t xml:space="preserve"> в </w:t>
            </w:r>
            <w:proofErr w:type="spellStart"/>
            <w:r w:rsidRPr="008436EA">
              <w:rPr>
                <w:rFonts w:ascii="Times New Roman" w:eastAsia="Times New Roman" w:hAnsi="Times New Roman" w:cs="Times New Roman"/>
                <w:color w:val="000000"/>
                <w:sz w:val="20"/>
                <w:szCs w:val="20"/>
                <w:lang w:val="en-US" w:bidi="en-US"/>
              </w:rPr>
              <w:t>год</w:t>
            </w:r>
            <w:proofErr w:type="spellEnd"/>
            <w:r w:rsidRPr="008436EA">
              <w:rPr>
                <w:rFonts w:ascii="Times New Roman" w:eastAsia="Times New Roman" w:hAnsi="Times New Roman" w:cs="Times New Roman"/>
                <w:color w:val="000000"/>
                <w:sz w:val="20"/>
                <w:szCs w:val="20"/>
                <w:lang w:val="en-US" w:bidi="en-US"/>
              </w:rPr>
              <w:t xml:space="preserve">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p>
        </w:tc>
      </w:tr>
      <w:tr w:rsidR="008436EA" w:rsidRPr="008436EA" w:rsidTr="00752AE6">
        <w:trPr>
          <w:trHeight w:val="27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уборка мусора и грязи с кровли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два</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раза</w:t>
            </w:r>
            <w:proofErr w:type="spellEnd"/>
            <w:r w:rsidRPr="008436EA">
              <w:rPr>
                <w:rFonts w:ascii="Times New Roman" w:eastAsia="Times New Roman" w:hAnsi="Times New Roman" w:cs="Times New Roman"/>
                <w:color w:val="000000"/>
                <w:sz w:val="20"/>
                <w:szCs w:val="20"/>
                <w:lang w:val="en-US" w:bidi="en-US"/>
              </w:rPr>
              <w:t xml:space="preserve"> в </w:t>
            </w:r>
            <w:proofErr w:type="spellStart"/>
            <w:r w:rsidRPr="008436EA">
              <w:rPr>
                <w:rFonts w:ascii="Times New Roman" w:eastAsia="Times New Roman" w:hAnsi="Times New Roman" w:cs="Times New Roman"/>
                <w:color w:val="000000"/>
                <w:sz w:val="20"/>
                <w:szCs w:val="20"/>
                <w:lang w:val="en-US" w:bidi="en-US"/>
              </w:rPr>
              <w:t>год</w:t>
            </w:r>
            <w:proofErr w:type="spellEnd"/>
            <w:r w:rsidRPr="008436EA">
              <w:rPr>
                <w:rFonts w:ascii="Times New Roman" w:eastAsia="Times New Roman" w:hAnsi="Times New Roman" w:cs="Times New Roman"/>
                <w:color w:val="000000"/>
                <w:sz w:val="20"/>
                <w:szCs w:val="20"/>
                <w:lang w:val="en-US" w:bidi="en-US"/>
              </w:rPr>
              <w:t xml:space="preserve">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p>
        </w:tc>
      </w:tr>
      <w:tr w:rsidR="008436EA" w:rsidRPr="008436EA" w:rsidTr="00752AE6">
        <w:trPr>
          <w:trHeight w:val="78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удаление снега и наледи с кровель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в  зимний период по мере необходимости, в рабочие дни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bidi="en-US"/>
              </w:rPr>
            </w:pPr>
          </w:p>
        </w:tc>
      </w:tr>
      <w:tr w:rsidR="008436EA" w:rsidRPr="008436EA" w:rsidTr="00752AE6">
        <w:trPr>
          <w:trHeight w:val="78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укрепление оголовков дымовых, вентиляционных труб,   металлических   покрытий   парапета, ограждений карниза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по</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мере</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выявления</w:t>
            </w:r>
            <w:proofErr w:type="spellEnd"/>
            <w:r w:rsidRPr="008436EA">
              <w:rPr>
                <w:rFonts w:ascii="Times New Roman" w:eastAsia="Times New Roman" w:hAnsi="Times New Roman" w:cs="Times New Roman"/>
                <w:color w:val="000000"/>
                <w:sz w:val="20"/>
                <w:szCs w:val="20"/>
                <w:lang w:val="en-US" w:bidi="en-US"/>
              </w:rPr>
              <w:t xml:space="preserve">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p>
        </w:tc>
      </w:tr>
      <w:tr w:rsidR="008436EA" w:rsidRPr="008436EA" w:rsidTr="00752AE6">
        <w:trPr>
          <w:trHeight w:val="78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ремонт  и  закрытие  слуховых окон,  люков и входов на чердак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один раз  в год при подготовке  к  отопительному  сезону, по мере выявления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bidi="en-US"/>
              </w:rPr>
            </w:pPr>
          </w:p>
        </w:tc>
      </w:tr>
      <w:tr w:rsidR="008436EA" w:rsidRPr="008436EA" w:rsidTr="00752AE6">
        <w:trPr>
          <w:trHeight w:val="1035"/>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укрепление рядовых звеньев, водоприемных воронок, колен  и  </w:t>
            </w:r>
            <w:proofErr w:type="spellStart"/>
            <w:r w:rsidRPr="008436EA">
              <w:rPr>
                <w:rFonts w:ascii="Times New Roman" w:eastAsia="Times New Roman" w:hAnsi="Times New Roman" w:cs="Times New Roman"/>
                <w:color w:val="000000"/>
                <w:sz w:val="20"/>
                <w:szCs w:val="20"/>
                <w:lang w:bidi="en-US"/>
              </w:rPr>
              <w:t>отмета</w:t>
            </w:r>
            <w:proofErr w:type="spellEnd"/>
            <w:r w:rsidRPr="008436EA">
              <w:rPr>
                <w:rFonts w:ascii="Times New Roman" w:eastAsia="Times New Roman" w:hAnsi="Times New Roman" w:cs="Times New Roman"/>
                <w:color w:val="000000"/>
                <w:sz w:val="20"/>
                <w:szCs w:val="20"/>
                <w:lang w:bidi="en-US"/>
              </w:rPr>
              <w:t xml:space="preserve"> наружного водостока; промазка кровельных фальцев и образовавшихся свищей мастиками, </w:t>
            </w:r>
            <w:proofErr w:type="spellStart"/>
            <w:r w:rsidRPr="008436EA">
              <w:rPr>
                <w:rFonts w:ascii="Times New Roman" w:eastAsia="Times New Roman" w:hAnsi="Times New Roman" w:cs="Times New Roman"/>
                <w:color w:val="000000"/>
                <w:sz w:val="20"/>
                <w:szCs w:val="20"/>
                <w:lang w:bidi="en-US"/>
              </w:rPr>
              <w:t>герметиком</w:t>
            </w:r>
            <w:proofErr w:type="spellEnd"/>
            <w:r w:rsidRPr="008436EA">
              <w:rPr>
                <w:rFonts w:ascii="Times New Roman" w:eastAsia="Times New Roman" w:hAnsi="Times New Roman" w:cs="Times New Roman"/>
                <w:color w:val="000000"/>
                <w:sz w:val="20"/>
                <w:szCs w:val="20"/>
                <w:lang w:bidi="en-US"/>
              </w:rPr>
              <w:t xml:space="preserve">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по</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мере</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выявления</w:t>
            </w:r>
            <w:proofErr w:type="spellEnd"/>
            <w:r w:rsidRPr="008436EA">
              <w:rPr>
                <w:rFonts w:ascii="Times New Roman" w:eastAsia="Times New Roman" w:hAnsi="Times New Roman" w:cs="Times New Roman"/>
                <w:color w:val="000000"/>
                <w:sz w:val="20"/>
                <w:szCs w:val="20"/>
                <w:lang w:val="en-US" w:bidi="en-US"/>
              </w:rPr>
              <w:t xml:space="preserve">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p>
        </w:tc>
      </w:tr>
      <w:tr w:rsidR="008436EA" w:rsidRPr="008436EA" w:rsidTr="00752AE6">
        <w:trPr>
          <w:trHeight w:val="78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проверка  исправности  оголовков дымоходов и вентиляционных  каналов  с  регистрацией результатов в журнале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два</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раза</w:t>
            </w:r>
            <w:proofErr w:type="spellEnd"/>
            <w:r w:rsidRPr="008436EA">
              <w:rPr>
                <w:rFonts w:ascii="Times New Roman" w:eastAsia="Times New Roman" w:hAnsi="Times New Roman" w:cs="Times New Roman"/>
                <w:color w:val="000000"/>
                <w:sz w:val="20"/>
                <w:szCs w:val="20"/>
                <w:lang w:val="en-US" w:bidi="en-US"/>
              </w:rPr>
              <w:t xml:space="preserve"> в </w:t>
            </w:r>
            <w:proofErr w:type="spellStart"/>
            <w:r w:rsidRPr="008436EA">
              <w:rPr>
                <w:rFonts w:ascii="Times New Roman" w:eastAsia="Times New Roman" w:hAnsi="Times New Roman" w:cs="Times New Roman"/>
                <w:color w:val="000000"/>
                <w:sz w:val="20"/>
                <w:szCs w:val="20"/>
                <w:lang w:val="en-US" w:bidi="en-US"/>
              </w:rPr>
              <w:t>год</w:t>
            </w:r>
            <w:proofErr w:type="spellEnd"/>
            <w:r w:rsidRPr="008436EA">
              <w:rPr>
                <w:rFonts w:ascii="Times New Roman" w:eastAsia="Times New Roman" w:hAnsi="Times New Roman" w:cs="Times New Roman"/>
                <w:color w:val="000000"/>
                <w:sz w:val="20"/>
                <w:szCs w:val="20"/>
                <w:lang w:val="en-US" w:bidi="en-US"/>
              </w:rPr>
              <w:t xml:space="preserve">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p>
        </w:tc>
      </w:tr>
      <w:tr w:rsidR="008436EA" w:rsidRPr="008436EA" w:rsidTr="00752AE6">
        <w:trPr>
          <w:trHeight w:val="27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b/>
                <w:bCs/>
                <w:color w:val="000000"/>
                <w:sz w:val="20"/>
                <w:szCs w:val="20"/>
                <w:lang w:bidi="en-US"/>
              </w:rPr>
            </w:pPr>
            <w:r w:rsidRPr="008436EA">
              <w:rPr>
                <w:rFonts w:ascii="Times New Roman" w:eastAsia="Times New Roman" w:hAnsi="Times New Roman" w:cs="Times New Roman"/>
                <w:b/>
                <w:bCs/>
                <w:color w:val="000000"/>
                <w:sz w:val="20"/>
                <w:szCs w:val="20"/>
                <w:lang w:bidi="en-US"/>
              </w:rPr>
              <w:t xml:space="preserve">в) оконные и дверные заполнения: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val="en-US" w:bidi="en-US"/>
              </w:rPr>
              <w:t>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b/>
                <w:bCs/>
                <w:color w:val="000000"/>
                <w:sz w:val="20"/>
                <w:szCs w:val="20"/>
                <w:lang w:bidi="en-US"/>
              </w:rPr>
            </w:pPr>
          </w:p>
        </w:tc>
      </w:tr>
      <w:tr w:rsidR="008436EA" w:rsidRPr="008436EA" w:rsidTr="00752AE6">
        <w:trPr>
          <w:trHeight w:val="27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плановые</w:t>
            </w:r>
            <w:proofErr w:type="spellEnd"/>
            <w:r w:rsidRPr="008436EA">
              <w:rPr>
                <w:rFonts w:ascii="Times New Roman" w:eastAsia="Times New Roman" w:hAnsi="Times New Roman" w:cs="Times New Roman"/>
                <w:color w:val="000000"/>
                <w:sz w:val="20"/>
                <w:szCs w:val="20"/>
                <w:lang w:val="en-US" w:bidi="en-US"/>
              </w:rPr>
              <w:t xml:space="preserve"> и </w:t>
            </w:r>
            <w:proofErr w:type="spellStart"/>
            <w:r w:rsidRPr="008436EA">
              <w:rPr>
                <w:rFonts w:ascii="Times New Roman" w:eastAsia="Times New Roman" w:hAnsi="Times New Roman" w:cs="Times New Roman"/>
                <w:color w:val="000000"/>
                <w:sz w:val="20"/>
                <w:szCs w:val="20"/>
                <w:lang w:val="en-US" w:bidi="en-US"/>
              </w:rPr>
              <w:t>частичные</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осмотры</w:t>
            </w:r>
            <w:proofErr w:type="spellEnd"/>
            <w:r w:rsidRPr="008436EA">
              <w:rPr>
                <w:rFonts w:ascii="Times New Roman" w:eastAsia="Times New Roman" w:hAnsi="Times New Roman" w:cs="Times New Roman"/>
                <w:color w:val="000000"/>
                <w:sz w:val="20"/>
                <w:szCs w:val="20"/>
                <w:lang w:val="en-US" w:bidi="en-US"/>
              </w:rPr>
              <w:t xml:space="preserve">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два</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раза</w:t>
            </w:r>
            <w:proofErr w:type="spellEnd"/>
            <w:r w:rsidRPr="008436EA">
              <w:rPr>
                <w:rFonts w:ascii="Times New Roman" w:eastAsia="Times New Roman" w:hAnsi="Times New Roman" w:cs="Times New Roman"/>
                <w:color w:val="000000"/>
                <w:sz w:val="20"/>
                <w:szCs w:val="20"/>
                <w:lang w:val="en-US" w:bidi="en-US"/>
              </w:rPr>
              <w:t xml:space="preserve"> в </w:t>
            </w:r>
            <w:proofErr w:type="spellStart"/>
            <w:r w:rsidRPr="008436EA">
              <w:rPr>
                <w:rFonts w:ascii="Times New Roman" w:eastAsia="Times New Roman" w:hAnsi="Times New Roman" w:cs="Times New Roman"/>
                <w:color w:val="000000"/>
                <w:sz w:val="20"/>
                <w:szCs w:val="20"/>
                <w:lang w:val="en-US" w:bidi="en-US"/>
              </w:rPr>
              <w:t>год</w:t>
            </w:r>
            <w:proofErr w:type="spellEnd"/>
            <w:r w:rsidRPr="008436EA">
              <w:rPr>
                <w:rFonts w:ascii="Times New Roman" w:eastAsia="Times New Roman" w:hAnsi="Times New Roman" w:cs="Times New Roman"/>
                <w:color w:val="000000"/>
                <w:sz w:val="20"/>
                <w:szCs w:val="20"/>
                <w:lang w:val="en-US" w:bidi="en-US"/>
              </w:rPr>
              <w:t xml:space="preserve">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p>
        </w:tc>
      </w:tr>
      <w:tr w:rsidR="008436EA" w:rsidRPr="008436EA" w:rsidTr="00752AE6">
        <w:trPr>
          <w:trHeight w:val="129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установка недостающих,  частично  разбитых и укрепление слабо укрепленных  стекол в оконных  заполнениях (кроме квартир), укрепление и утепление входных дверных проемов, установка или ремонт оконной,  дверной арматуры,</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по плану - один раз в год при подготовке  к отопительному сезону;   по мере выявления дефектов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bidi="en-US"/>
              </w:rPr>
            </w:pPr>
          </w:p>
        </w:tc>
      </w:tr>
      <w:tr w:rsidR="008436EA" w:rsidRPr="008436EA" w:rsidTr="00752AE6">
        <w:trPr>
          <w:trHeight w:val="27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закрытие</w:t>
            </w:r>
            <w:proofErr w:type="spellEnd"/>
            <w:r w:rsidRPr="008436EA">
              <w:rPr>
                <w:rFonts w:ascii="Times New Roman" w:eastAsia="Times New Roman" w:hAnsi="Times New Roman" w:cs="Times New Roman"/>
                <w:color w:val="000000"/>
                <w:sz w:val="20"/>
                <w:szCs w:val="20"/>
                <w:lang w:val="en-US" w:bidi="en-US"/>
              </w:rPr>
              <w:t xml:space="preserve"> и </w:t>
            </w:r>
            <w:proofErr w:type="spellStart"/>
            <w:r w:rsidRPr="008436EA">
              <w:rPr>
                <w:rFonts w:ascii="Times New Roman" w:eastAsia="Times New Roman" w:hAnsi="Times New Roman" w:cs="Times New Roman"/>
                <w:color w:val="000000"/>
                <w:sz w:val="20"/>
                <w:szCs w:val="20"/>
                <w:lang w:val="en-US" w:bidi="en-US"/>
              </w:rPr>
              <w:t>раскрытие</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продухов</w:t>
            </w:r>
            <w:proofErr w:type="spellEnd"/>
            <w:r w:rsidRPr="008436EA">
              <w:rPr>
                <w:rFonts w:ascii="Times New Roman" w:eastAsia="Times New Roman" w:hAnsi="Times New Roman" w:cs="Times New Roman"/>
                <w:color w:val="000000"/>
                <w:sz w:val="20"/>
                <w:szCs w:val="20"/>
                <w:lang w:val="en-US" w:bidi="en-US"/>
              </w:rPr>
              <w:t xml:space="preserve">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два</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раза</w:t>
            </w:r>
            <w:proofErr w:type="spellEnd"/>
            <w:r w:rsidRPr="008436EA">
              <w:rPr>
                <w:rFonts w:ascii="Times New Roman" w:eastAsia="Times New Roman" w:hAnsi="Times New Roman" w:cs="Times New Roman"/>
                <w:color w:val="000000"/>
                <w:sz w:val="20"/>
                <w:szCs w:val="20"/>
                <w:lang w:val="en-US" w:bidi="en-US"/>
              </w:rPr>
              <w:t xml:space="preserve"> в </w:t>
            </w:r>
            <w:proofErr w:type="spellStart"/>
            <w:r w:rsidRPr="008436EA">
              <w:rPr>
                <w:rFonts w:ascii="Times New Roman" w:eastAsia="Times New Roman" w:hAnsi="Times New Roman" w:cs="Times New Roman"/>
                <w:color w:val="000000"/>
                <w:sz w:val="20"/>
                <w:szCs w:val="20"/>
                <w:lang w:val="en-US" w:bidi="en-US"/>
              </w:rPr>
              <w:t>год</w:t>
            </w:r>
            <w:proofErr w:type="spellEnd"/>
            <w:r w:rsidRPr="008436EA">
              <w:rPr>
                <w:rFonts w:ascii="Times New Roman" w:eastAsia="Times New Roman" w:hAnsi="Times New Roman" w:cs="Times New Roman"/>
                <w:color w:val="000000"/>
                <w:sz w:val="20"/>
                <w:szCs w:val="20"/>
                <w:lang w:val="en-US" w:bidi="en-US"/>
              </w:rPr>
              <w:t xml:space="preserve">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p>
        </w:tc>
      </w:tr>
      <w:tr w:rsidR="008436EA" w:rsidRPr="008436EA" w:rsidTr="00752AE6">
        <w:trPr>
          <w:trHeight w:val="27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b/>
                <w:bCs/>
                <w:color w:val="000000"/>
                <w:sz w:val="20"/>
                <w:szCs w:val="20"/>
                <w:lang w:val="en-US" w:bidi="en-US"/>
              </w:rPr>
            </w:pPr>
            <w:r w:rsidRPr="008436EA">
              <w:rPr>
                <w:rFonts w:ascii="Times New Roman" w:eastAsia="Times New Roman" w:hAnsi="Times New Roman" w:cs="Times New Roman"/>
                <w:b/>
                <w:bCs/>
                <w:color w:val="000000"/>
                <w:sz w:val="20"/>
                <w:szCs w:val="20"/>
                <w:lang w:val="en-US" w:bidi="en-US"/>
              </w:rPr>
              <w:t xml:space="preserve">г)  </w:t>
            </w:r>
            <w:proofErr w:type="spellStart"/>
            <w:r w:rsidRPr="008436EA">
              <w:rPr>
                <w:rFonts w:ascii="Times New Roman" w:eastAsia="Times New Roman" w:hAnsi="Times New Roman" w:cs="Times New Roman"/>
                <w:b/>
                <w:bCs/>
                <w:color w:val="000000"/>
                <w:sz w:val="20"/>
                <w:szCs w:val="20"/>
                <w:lang w:val="en-US" w:bidi="en-US"/>
              </w:rPr>
              <w:t>вентканалы</w:t>
            </w:r>
            <w:proofErr w:type="spellEnd"/>
            <w:r w:rsidRPr="008436EA">
              <w:rPr>
                <w:rFonts w:ascii="Times New Roman" w:eastAsia="Times New Roman" w:hAnsi="Times New Roman" w:cs="Times New Roman"/>
                <w:b/>
                <w:bCs/>
                <w:color w:val="000000"/>
                <w:sz w:val="20"/>
                <w:szCs w:val="20"/>
                <w:lang w:val="en-US" w:bidi="en-US"/>
              </w:rPr>
              <w:t xml:space="preserve">: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b/>
                <w:bCs/>
                <w:color w:val="000000"/>
                <w:sz w:val="20"/>
                <w:szCs w:val="20"/>
                <w:lang w:val="en-US" w:bidi="en-US"/>
              </w:rPr>
            </w:pPr>
          </w:p>
        </w:tc>
      </w:tr>
      <w:tr w:rsidR="008436EA" w:rsidRPr="008436EA" w:rsidTr="00752AE6">
        <w:trPr>
          <w:trHeight w:val="27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проверка</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вентканалов</w:t>
            </w:r>
            <w:proofErr w:type="spellEnd"/>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два</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раза</w:t>
            </w:r>
            <w:proofErr w:type="spellEnd"/>
            <w:r w:rsidRPr="008436EA">
              <w:rPr>
                <w:rFonts w:ascii="Times New Roman" w:eastAsia="Times New Roman" w:hAnsi="Times New Roman" w:cs="Times New Roman"/>
                <w:color w:val="000000"/>
                <w:sz w:val="20"/>
                <w:szCs w:val="20"/>
                <w:lang w:val="en-US" w:bidi="en-US"/>
              </w:rPr>
              <w:t xml:space="preserve"> в </w:t>
            </w:r>
            <w:proofErr w:type="spellStart"/>
            <w:r w:rsidRPr="008436EA">
              <w:rPr>
                <w:rFonts w:ascii="Times New Roman" w:eastAsia="Times New Roman" w:hAnsi="Times New Roman" w:cs="Times New Roman"/>
                <w:color w:val="000000"/>
                <w:sz w:val="20"/>
                <w:szCs w:val="20"/>
                <w:lang w:val="en-US" w:bidi="en-US"/>
              </w:rPr>
              <w:t>год</w:t>
            </w:r>
            <w:proofErr w:type="spellEnd"/>
            <w:r w:rsidRPr="008436EA">
              <w:rPr>
                <w:rFonts w:ascii="Times New Roman" w:eastAsia="Times New Roman" w:hAnsi="Times New Roman" w:cs="Times New Roman"/>
                <w:color w:val="000000"/>
                <w:sz w:val="20"/>
                <w:szCs w:val="20"/>
                <w:lang w:val="en-US" w:bidi="en-US"/>
              </w:rPr>
              <w:t xml:space="preserve">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p>
        </w:tc>
      </w:tr>
      <w:tr w:rsidR="008436EA" w:rsidRPr="008436EA" w:rsidTr="00752AE6">
        <w:trPr>
          <w:trHeight w:val="27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проверка</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дымоходов</w:t>
            </w:r>
            <w:proofErr w:type="spellEnd"/>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один</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раз</w:t>
            </w:r>
            <w:proofErr w:type="spellEnd"/>
            <w:r w:rsidRPr="008436EA">
              <w:rPr>
                <w:rFonts w:ascii="Times New Roman" w:eastAsia="Times New Roman" w:hAnsi="Times New Roman" w:cs="Times New Roman"/>
                <w:color w:val="000000"/>
                <w:sz w:val="20"/>
                <w:szCs w:val="20"/>
                <w:lang w:val="en-US" w:bidi="en-US"/>
              </w:rPr>
              <w:t xml:space="preserve"> в 3 </w:t>
            </w:r>
            <w:proofErr w:type="spellStart"/>
            <w:r w:rsidRPr="008436EA">
              <w:rPr>
                <w:rFonts w:ascii="Times New Roman" w:eastAsia="Times New Roman" w:hAnsi="Times New Roman" w:cs="Times New Roman"/>
                <w:color w:val="000000"/>
                <w:sz w:val="20"/>
                <w:szCs w:val="20"/>
                <w:lang w:val="en-US" w:bidi="en-US"/>
              </w:rPr>
              <w:t>месяца</w:t>
            </w:r>
            <w:proofErr w:type="spellEnd"/>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p>
        </w:tc>
      </w:tr>
      <w:tr w:rsidR="008436EA" w:rsidRPr="008436EA" w:rsidTr="00752AE6">
        <w:trPr>
          <w:trHeight w:val="27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b/>
                <w:bCs/>
                <w:color w:val="000000"/>
                <w:sz w:val="20"/>
                <w:szCs w:val="20"/>
                <w:lang w:val="en-US" w:bidi="en-US"/>
              </w:rPr>
            </w:pPr>
            <w:r w:rsidRPr="008436EA">
              <w:rPr>
                <w:rFonts w:ascii="Times New Roman" w:eastAsia="Times New Roman" w:hAnsi="Times New Roman" w:cs="Times New Roman"/>
                <w:b/>
                <w:bCs/>
                <w:color w:val="000000"/>
                <w:sz w:val="20"/>
                <w:szCs w:val="20"/>
                <w:lang w:val="en-US" w:bidi="en-US"/>
              </w:rPr>
              <w:t xml:space="preserve">д) </w:t>
            </w:r>
            <w:proofErr w:type="spellStart"/>
            <w:r w:rsidRPr="008436EA">
              <w:rPr>
                <w:rFonts w:ascii="Times New Roman" w:eastAsia="Times New Roman" w:hAnsi="Times New Roman" w:cs="Times New Roman"/>
                <w:b/>
                <w:bCs/>
                <w:color w:val="000000"/>
                <w:sz w:val="20"/>
                <w:szCs w:val="20"/>
                <w:lang w:val="en-US" w:bidi="en-US"/>
              </w:rPr>
              <w:t>внешнее</w:t>
            </w:r>
            <w:proofErr w:type="spellEnd"/>
            <w:r w:rsidRPr="008436EA">
              <w:rPr>
                <w:rFonts w:ascii="Times New Roman" w:eastAsia="Times New Roman" w:hAnsi="Times New Roman" w:cs="Times New Roman"/>
                <w:b/>
                <w:bCs/>
                <w:color w:val="000000"/>
                <w:sz w:val="20"/>
                <w:szCs w:val="20"/>
                <w:lang w:val="en-US" w:bidi="en-US"/>
              </w:rPr>
              <w:t xml:space="preserve"> </w:t>
            </w:r>
            <w:proofErr w:type="spellStart"/>
            <w:r w:rsidRPr="008436EA">
              <w:rPr>
                <w:rFonts w:ascii="Times New Roman" w:eastAsia="Times New Roman" w:hAnsi="Times New Roman" w:cs="Times New Roman"/>
                <w:b/>
                <w:bCs/>
                <w:color w:val="000000"/>
                <w:sz w:val="20"/>
                <w:szCs w:val="20"/>
                <w:lang w:val="en-US" w:bidi="en-US"/>
              </w:rPr>
              <w:t>благоустройство</w:t>
            </w:r>
            <w:proofErr w:type="spellEnd"/>
            <w:r w:rsidRPr="008436EA">
              <w:rPr>
                <w:rFonts w:ascii="Times New Roman" w:eastAsia="Times New Roman" w:hAnsi="Times New Roman" w:cs="Times New Roman"/>
                <w:b/>
                <w:bCs/>
                <w:color w:val="000000"/>
                <w:sz w:val="20"/>
                <w:szCs w:val="20"/>
                <w:lang w:val="en-US" w:bidi="en-US"/>
              </w:rPr>
              <w:t xml:space="preserve">: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b/>
                <w:bCs/>
                <w:color w:val="000000"/>
                <w:sz w:val="20"/>
                <w:szCs w:val="20"/>
                <w:lang w:val="en-US" w:bidi="en-US"/>
              </w:rPr>
            </w:pPr>
          </w:p>
        </w:tc>
      </w:tr>
      <w:tr w:rsidR="008436EA" w:rsidRPr="008436EA" w:rsidTr="00752AE6">
        <w:trPr>
          <w:trHeight w:val="27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b/>
                <w:bCs/>
                <w:color w:val="000000"/>
                <w:sz w:val="20"/>
                <w:szCs w:val="20"/>
                <w:lang w:val="en-US" w:bidi="en-US"/>
              </w:rPr>
            </w:pPr>
            <w:r w:rsidRPr="008436EA">
              <w:rPr>
                <w:rFonts w:ascii="Times New Roman" w:eastAsia="Times New Roman" w:hAnsi="Times New Roman" w:cs="Times New Roman"/>
                <w:b/>
                <w:bCs/>
                <w:color w:val="000000"/>
                <w:sz w:val="20"/>
                <w:szCs w:val="20"/>
                <w:lang w:val="en-US" w:bidi="en-US"/>
              </w:rPr>
              <w:t xml:space="preserve"> 1.2</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b/>
                <w:bCs/>
                <w:color w:val="000000"/>
                <w:sz w:val="20"/>
                <w:szCs w:val="20"/>
                <w:lang w:val="en-US" w:bidi="en-US"/>
              </w:rPr>
            </w:pPr>
            <w:proofErr w:type="spellStart"/>
            <w:r w:rsidRPr="008436EA">
              <w:rPr>
                <w:rFonts w:ascii="Times New Roman" w:eastAsia="Times New Roman" w:hAnsi="Times New Roman" w:cs="Times New Roman"/>
                <w:b/>
                <w:bCs/>
                <w:color w:val="000000"/>
                <w:sz w:val="20"/>
                <w:szCs w:val="20"/>
                <w:lang w:val="en-US" w:bidi="en-US"/>
              </w:rPr>
              <w:t>санитарная</w:t>
            </w:r>
            <w:proofErr w:type="spellEnd"/>
            <w:r w:rsidRPr="008436EA">
              <w:rPr>
                <w:rFonts w:ascii="Times New Roman" w:eastAsia="Times New Roman" w:hAnsi="Times New Roman" w:cs="Times New Roman"/>
                <w:b/>
                <w:bCs/>
                <w:color w:val="000000"/>
                <w:sz w:val="20"/>
                <w:szCs w:val="20"/>
                <w:lang w:val="en-US" w:bidi="en-US"/>
              </w:rPr>
              <w:t xml:space="preserve"> </w:t>
            </w:r>
            <w:proofErr w:type="spellStart"/>
            <w:r w:rsidRPr="008436EA">
              <w:rPr>
                <w:rFonts w:ascii="Times New Roman" w:eastAsia="Times New Roman" w:hAnsi="Times New Roman" w:cs="Times New Roman"/>
                <w:b/>
                <w:bCs/>
                <w:color w:val="000000"/>
                <w:sz w:val="20"/>
                <w:szCs w:val="20"/>
                <w:lang w:val="en-US" w:bidi="en-US"/>
              </w:rPr>
              <w:t>уборка</w:t>
            </w:r>
            <w:proofErr w:type="spellEnd"/>
            <w:r w:rsidRPr="008436EA">
              <w:rPr>
                <w:rFonts w:ascii="Times New Roman" w:eastAsia="Times New Roman" w:hAnsi="Times New Roman" w:cs="Times New Roman"/>
                <w:b/>
                <w:bCs/>
                <w:color w:val="000000"/>
                <w:sz w:val="20"/>
                <w:szCs w:val="20"/>
                <w:lang w:val="en-US" w:bidi="en-US"/>
              </w:rPr>
              <w:t xml:space="preserve"> </w:t>
            </w:r>
            <w:proofErr w:type="spellStart"/>
            <w:r w:rsidRPr="008436EA">
              <w:rPr>
                <w:rFonts w:ascii="Times New Roman" w:eastAsia="Times New Roman" w:hAnsi="Times New Roman" w:cs="Times New Roman"/>
                <w:b/>
                <w:bCs/>
                <w:color w:val="000000"/>
                <w:sz w:val="20"/>
                <w:szCs w:val="20"/>
                <w:lang w:val="en-US" w:bidi="en-US"/>
              </w:rPr>
              <w:t>лестничных</w:t>
            </w:r>
            <w:proofErr w:type="spellEnd"/>
            <w:r w:rsidRPr="008436EA">
              <w:rPr>
                <w:rFonts w:ascii="Times New Roman" w:eastAsia="Times New Roman" w:hAnsi="Times New Roman" w:cs="Times New Roman"/>
                <w:b/>
                <w:bCs/>
                <w:color w:val="000000"/>
                <w:sz w:val="20"/>
                <w:szCs w:val="20"/>
                <w:lang w:val="en-US" w:bidi="en-US"/>
              </w:rPr>
              <w:t xml:space="preserve"> </w:t>
            </w:r>
            <w:proofErr w:type="spellStart"/>
            <w:r w:rsidRPr="008436EA">
              <w:rPr>
                <w:rFonts w:ascii="Times New Roman" w:eastAsia="Times New Roman" w:hAnsi="Times New Roman" w:cs="Times New Roman"/>
                <w:b/>
                <w:bCs/>
                <w:color w:val="000000"/>
                <w:sz w:val="20"/>
                <w:szCs w:val="20"/>
                <w:lang w:val="en-US" w:bidi="en-US"/>
              </w:rPr>
              <w:t>клеток</w:t>
            </w:r>
            <w:proofErr w:type="spellEnd"/>
            <w:r w:rsidRPr="008436EA">
              <w:rPr>
                <w:rFonts w:ascii="Times New Roman" w:eastAsia="Times New Roman" w:hAnsi="Times New Roman" w:cs="Times New Roman"/>
                <w:b/>
                <w:bCs/>
                <w:color w:val="000000"/>
                <w:sz w:val="20"/>
                <w:szCs w:val="20"/>
                <w:lang w:val="en-US" w:bidi="en-US"/>
              </w:rPr>
              <w:t xml:space="preserve">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b/>
                <w:bCs/>
                <w:color w:val="000000"/>
                <w:sz w:val="20"/>
                <w:szCs w:val="20"/>
                <w:lang w:val="en-US" w:bidi="en-US"/>
              </w:rPr>
            </w:pPr>
          </w:p>
        </w:tc>
      </w:tr>
      <w:tr w:rsidR="008436EA" w:rsidRPr="008436EA" w:rsidTr="00752AE6">
        <w:trPr>
          <w:trHeight w:val="27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b/>
                <w:bCs/>
                <w:color w:val="000000"/>
                <w:sz w:val="20"/>
                <w:szCs w:val="20"/>
                <w:lang w:val="en-US" w:bidi="en-US"/>
              </w:rPr>
            </w:pPr>
            <w:r w:rsidRPr="008436EA">
              <w:rPr>
                <w:rFonts w:ascii="Times New Roman" w:eastAsia="Times New Roman" w:hAnsi="Times New Roman" w:cs="Times New Roman"/>
                <w:b/>
                <w:bCs/>
                <w:color w:val="000000"/>
                <w:sz w:val="20"/>
                <w:szCs w:val="20"/>
                <w:lang w:val="en-US" w:bidi="en-US"/>
              </w:rPr>
              <w:t xml:space="preserve"> 1.3</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b/>
                <w:bCs/>
                <w:color w:val="000000"/>
                <w:sz w:val="20"/>
                <w:szCs w:val="20"/>
                <w:lang w:val="en-US" w:bidi="en-US"/>
              </w:rPr>
            </w:pPr>
            <w:proofErr w:type="spellStart"/>
            <w:r w:rsidRPr="008436EA">
              <w:rPr>
                <w:rFonts w:ascii="Times New Roman" w:eastAsia="Times New Roman" w:hAnsi="Times New Roman" w:cs="Times New Roman"/>
                <w:b/>
                <w:bCs/>
                <w:color w:val="000000"/>
                <w:sz w:val="20"/>
                <w:szCs w:val="20"/>
                <w:lang w:val="en-US" w:bidi="en-US"/>
              </w:rPr>
              <w:t>санитарная</w:t>
            </w:r>
            <w:proofErr w:type="spellEnd"/>
            <w:r w:rsidRPr="008436EA">
              <w:rPr>
                <w:rFonts w:ascii="Times New Roman" w:eastAsia="Times New Roman" w:hAnsi="Times New Roman" w:cs="Times New Roman"/>
                <w:b/>
                <w:bCs/>
                <w:color w:val="000000"/>
                <w:sz w:val="20"/>
                <w:szCs w:val="20"/>
                <w:lang w:val="en-US" w:bidi="en-US"/>
              </w:rPr>
              <w:t xml:space="preserve"> </w:t>
            </w:r>
            <w:proofErr w:type="spellStart"/>
            <w:r w:rsidRPr="008436EA">
              <w:rPr>
                <w:rFonts w:ascii="Times New Roman" w:eastAsia="Times New Roman" w:hAnsi="Times New Roman" w:cs="Times New Roman"/>
                <w:b/>
                <w:bCs/>
                <w:color w:val="000000"/>
                <w:sz w:val="20"/>
                <w:szCs w:val="20"/>
                <w:lang w:val="en-US" w:bidi="en-US"/>
              </w:rPr>
              <w:t>очистка</w:t>
            </w:r>
            <w:proofErr w:type="spellEnd"/>
            <w:r w:rsidRPr="008436EA">
              <w:rPr>
                <w:rFonts w:ascii="Times New Roman" w:eastAsia="Times New Roman" w:hAnsi="Times New Roman" w:cs="Times New Roman"/>
                <w:b/>
                <w:bCs/>
                <w:color w:val="000000"/>
                <w:sz w:val="20"/>
                <w:szCs w:val="20"/>
                <w:lang w:val="en-US" w:bidi="en-US"/>
              </w:rPr>
              <w:t xml:space="preserve"> </w:t>
            </w:r>
            <w:proofErr w:type="spellStart"/>
            <w:r w:rsidRPr="008436EA">
              <w:rPr>
                <w:rFonts w:ascii="Times New Roman" w:eastAsia="Times New Roman" w:hAnsi="Times New Roman" w:cs="Times New Roman"/>
                <w:b/>
                <w:bCs/>
                <w:color w:val="000000"/>
                <w:sz w:val="20"/>
                <w:szCs w:val="20"/>
                <w:lang w:val="en-US" w:bidi="en-US"/>
              </w:rPr>
              <w:t>придомовой</w:t>
            </w:r>
            <w:proofErr w:type="spellEnd"/>
            <w:r w:rsidRPr="008436EA">
              <w:rPr>
                <w:rFonts w:ascii="Times New Roman" w:eastAsia="Times New Roman" w:hAnsi="Times New Roman" w:cs="Times New Roman"/>
                <w:b/>
                <w:bCs/>
                <w:color w:val="000000"/>
                <w:sz w:val="20"/>
                <w:szCs w:val="20"/>
                <w:lang w:val="en-US" w:bidi="en-US"/>
              </w:rPr>
              <w:t xml:space="preserve"> </w:t>
            </w:r>
            <w:proofErr w:type="spellStart"/>
            <w:r w:rsidRPr="008436EA">
              <w:rPr>
                <w:rFonts w:ascii="Times New Roman" w:eastAsia="Times New Roman" w:hAnsi="Times New Roman" w:cs="Times New Roman"/>
                <w:b/>
                <w:bCs/>
                <w:color w:val="000000"/>
                <w:sz w:val="20"/>
                <w:szCs w:val="20"/>
                <w:lang w:val="en-US" w:bidi="en-US"/>
              </w:rPr>
              <w:t>территории</w:t>
            </w:r>
            <w:proofErr w:type="spellEnd"/>
            <w:r w:rsidRPr="008436EA">
              <w:rPr>
                <w:rFonts w:ascii="Times New Roman" w:eastAsia="Times New Roman" w:hAnsi="Times New Roman" w:cs="Times New Roman"/>
                <w:b/>
                <w:bCs/>
                <w:color w:val="000000"/>
                <w:sz w:val="20"/>
                <w:szCs w:val="20"/>
                <w:lang w:val="en-US" w:bidi="en-US"/>
              </w:rPr>
              <w:t>:</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b/>
                <w:bCs/>
                <w:color w:val="000000"/>
                <w:sz w:val="20"/>
                <w:szCs w:val="20"/>
                <w:lang w:val="en-US" w:bidi="en-US"/>
              </w:rPr>
            </w:pPr>
          </w:p>
        </w:tc>
      </w:tr>
      <w:tr w:rsidR="008436EA" w:rsidRPr="008436EA" w:rsidTr="00752AE6">
        <w:trPr>
          <w:trHeight w:val="27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b/>
                <w:bCs/>
                <w:color w:val="000000"/>
                <w:sz w:val="20"/>
                <w:szCs w:val="20"/>
                <w:lang w:val="en-US" w:bidi="en-US"/>
              </w:rPr>
            </w:pPr>
            <w:r w:rsidRPr="008436EA">
              <w:rPr>
                <w:rFonts w:ascii="Times New Roman" w:eastAsia="Times New Roman" w:hAnsi="Times New Roman" w:cs="Times New Roman"/>
                <w:b/>
                <w:bCs/>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уборка</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контейнерных</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площадок</w:t>
            </w:r>
            <w:proofErr w:type="spellEnd"/>
            <w:r w:rsidRPr="008436EA">
              <w:rPr>
                <w:rFonts w:ascii="Times New Roman" w:eastAsia="Times New Roman" w:hAnsi="Times New Roman" w:cs="Times New Roman"/>
                <w:color w:val="000000"/>
                <w:sz w:val="20"/>
                <w:szCs w:val="20"/>
                <w:lang w:val="en-US" w:bidi="en-US"/>
              </w:rPr>
              <w:t xml:space="preserve">;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ежедневно</w:t>
            </w:r>
            <w:proofErr w:type="spellEnd"/>
            <w:r w:rsidRPr="008436EA">
              <w:rPr>
                <w:rFonts w:ascii="Times New Roman" w:eastAsia="Times New Roman" w:hAnsi="Times New Roman" w:cs="Times New Roman"/>
                <w:color w:val="000000"/>
                <w:sz w:val="20"/>
                <w:szCs w:val="20"/>
                <w:lang w:val="en-US" w:bidi="en-US"/>
              </w:rPr>
              <w:t xml:space="preserve">, в </w:t>
            </w:r>
            <w:proofErr w:type="spellStart"/>
            <w:r w:rsidRPr="008436EA">
              <w:rPr>
                <w:rFonts w:ascii="Times New Roman" w:eastAsia="Times New Roman" w:hAnsi="Times New Roman" w:cs="Times New Roman"/>
                <w:color w:val="000000"/>
                <w:sz w:val="20"/>
                <w:szCs w:val="20"/>
                <w:lang w:val="en-US" w:bidi="en-US"/>
              </w:rPr>
              <w:t>рабочие</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дни</w:t>
            </w:r>
            <w:proofErr w:type="spellEnd"/>
            <w:r w:rsidRPr="008436EA">
              <w:rPr>
                <w:rFonts w:ascii="Times New Roman" w:eastAsia="Times New Roman" w:hAnsi="Times New Roman" w:cs="Times New Roman"/>
                <w:color w:val="000000"/>
                <w:sz w:val="20"/>
                <w:szCs w:val="20"/>
                <w:lang w:val="en-US" w:bidi="en-US"/>
              </w:rPr>
              <w:t xml:space="preserve">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p>
        </w:tc>
      </w:tr>
      <w:tr w:rsidR="008436EA" w:rsidRPr="008436EA" w:rsidTr="00752AE6">
        <w:trPr>
          <w:trHeight w:val="78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b/>
                <w:bCs/>
                <w:color w:val="000000"/>
                <w:sz w:val="20"/>
                <w:szCs w:val="20"/>
                <w:lang w:val="en-US" w:bidi="en-US"/>
              </w:rPr>
            </w:pPr>
            <w:r w:rsidRPr="008436EA">
              <w:rPr>
                <w:rFonts w:ascii="Times New Roman" w:eastAsia="Times New Roman" w:hAnsi="Times New Roman" w:cs="Times New Roman"/>
                <w:b/>
                <w:bCs/>
                <w:color w:val="000000"/>
                <w:sz w:val="20"/>
                <w:szCs w:val="20"/>
                <w:lang w:val="en-US" w:bidi="en-US"/>
              </w:rPr>
              <w:lastRenderedPageBreak/>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уборка от снега и наледи площадки перед входом в подъезд, очистка металлической решетки и приямка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в зимний период  по  мере необходимости, в рабочие дни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bidi="en-US"/>
              </w:rPr>
            </w:pPr>
          </w:p>
        </w:tc>
      </w:tr>
      <w:tr w:rsidR="008436EA" w:rsidRPr="008436EA" w:rsidTr="00752AE6">
        <w:trPr>
          <w:trHeight w:val="54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b/>
                <w:bCs/>
                <w:color w:val="000000"/>
                <w:sz w:val="20"/>
                <w:szCs w:val="20"/>
                <w:lang w:bidi="en-US"/>
              </w:rPr>
            </w:pPr>
            <w:r w:rsidRPr="008436EA">
              <w:rPr>
                <w:rFonts w:ascii="Times New Roman" w:eastAsia="Times New Roman" w:hAnsi="Times New Roman" w:cs="Times New Roman"/>
                <w:b/>
                <w:bCs/>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уборка снега с тротуаров и внутриквартальных проездов  в границах уборочных площадей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в зимний период  по  мере необходимости, в рабочие дни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bidi="en-US"/>
              </w:rPr>
            </w:pPr>
          </w:p>
        </w:tc>
      </w:tr>
      <w:tr w:rsidR="008436EA" w:rsidRPr="008436EA" w:rsidTr="00752AE6">
        <w:trPr>
          <w:trHeight w:val="78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b/>
                <w:bCs/>
                <w:color w:val="000000"/>
                <w:sz w:val="20"/>
                <w:szCs w:val="20"/>
                <w:lang w:bidi="en-US"/>
              </w:rPr>
            </w:pPr>
            <w:r w:rsidRPr="008436EA">
              <w:rPr>
                <w:rFonts w:ascii="Times New Roman" w:eastAsia="Times New Roman" w:hAnsi="Times New Roman" w:cs="Times New Roman"/>
                <w:b/>
                <w:bCs/>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посыпка территории песком или </w:t>
            </w:r>
            <w:proofErr w:type="spellStart"/>
            <w:r w:rsidRPr="008436EA">
              <w:rPr>
                <w:rFonts w:ascii="Times New Roman" w:eastAsia="Times New Roman" w:hAnsi="Times New Roman" w:cs="Times New Roman"/>
                <w:color w:val="000000"/>
                <w:sz w:val="20"/>
                <w:szCs w:val="20"/>
                <w:lang w:bidi="en-US"/>
              </w:rPr>
              <w:t>противогололедной</w:t>
            </w:r>
            <w:proofErr w:type="spellEnd"/>
            <w:r w:rsidRPr="008436EA">
              <w:rPr>
                <w:rFonts w:ascii="Times New Roman" w:eastAsia="Times New Roman" w:hAnsi="Times New Roman" w:cs="Times New Roman"/>
                <w:color w:val="000000"/>
                <w:sz w:val="20"/>
                <w:szCs w:val="20"/>
                <w:lang w:bidi="en-US"/>
              </w:rPr>
              <w:t xml:space="preserve"> смесью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в зимний период  по  мере необходимости, в рабочие дни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bidi="en-US"/>
              </w:rPr>
            </w:pPr>
          </w:p>
        </w:tc>
      </w:tr>
      <w:tr w:rsidR="008436EA" w:rsidRPr="008436EA" w:rsidTr="00752AE6">
        <w:trPr>
          <w:trHeight w:val="615"/>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b/>
                <w:bCs/>
                <w:color w:val="000000"/>
                <w:sz w:val="20"/>
                <w:szCs w:val="20"/>
                <w:lang w:bidi="en-US"/>
              </w:rPr>
            </w:pPr>
            <w:r w:rsidRPr="008436EA">
              <w:rPr>
                <w:rFonts w:ascii="Times New Roman" w:eastAsia="Times New Roman" w:hAnsi="Times New Roman" w:cs="Times New Roman"/>
                <w:b/>
                <w:bCs/>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подметание территории с усовершенствованным покрытием</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в  теплый  период с периодичностью    1 раз в сутки</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bidi="en-US"/>
              </w:rPr>
            </w:pPr>
          </w:p>
        </w:tc>
      </w:tr>
      <w:tr w:rsidR="008436EA" w:rsidRPr="008436EA" w:rsidTr="00752AE6">
        <w:trPr>
          <w:trHeight w:val="78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b/>
                <w:bCs/>
                <w:color w:val="000000"/>
                <w:sz w:val="20"/>
                <w:szCs w:val="20"/>
                <w:lang w:bidi="en-US"/>
              </w:rPr>
            </w:pPr>
            <w:r w:rsidRPr="008436EA">
              <w:rPr>
                <w:rFonts w:ascii="Times New Roman" w:eastAsia="Times New Roman" w:hAnsi="Times New Roman" w:cs="Times New Roman"/>
                <w:b/>
                <w:bCs/>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уборка мусора с территорий без покрытия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один раз в двое суток  в холодный период; ежедневно  в теплый период, рабочие дни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bidi="en-US"/>
              </w:rPr>
            </w:pPr>
          </w:p>
        </w:tc>
      </w:tr>
      <w:tr w:rsidR="008436EA" w:rsidRPr="008436EA" w:rsidTr="00752AE6">
        <w:trPr>
          <w:trHeight w:val="525"/>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b/>
                <w:bCs/>
                <w:color w:val="000000"/>
                <w:sz w:val="20"/>
                <w:szCs w:val="20"/>
                <w:lang w:bidi="en-US"/>
              </w:rPr>
            </w:pPr>
            <w:r w:rsidRPr="008436EA">
              <w:rPr>
                <w:rFonts w:ascii="Times New Roman" w:eastAsia="Times New Roman" w:hAnsi="Times New Roman" w:cs="Times New Roman"/>
                <w:b/>
                <w:bCs/>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сезонное</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сгребание</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листвы</w:t>
            </w:r>
            <w:proofErr w:type="spellEnd"/>
            <w:r w:rsidRPr="008436EA">
              <w:rPr>
                <w:rFonts w:ascii="Times New Roman" w:eastAsia="Times New Roman" w:hAnsi="Times New Roman" w:cs="Times New Roman"/>
                <w:color w:val="000000"/>
                <w:sz w:val="20"/>
                <w:szCs w:val="20"/>
                <w:lang w:val="en-US" w:bidi="en-US"/>
              </w:rPr>
              <w:t xml:space="preserve">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по  мере  необходимости, не реже одного раза в год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bidi="en-US"/>
              </w:rPr>
            </w:pPr>
          </w:p>
        </w:tc>
      </w:tr>
      <w:tr w:rsidR="008436EA" w:rsidRPr="008436EA" w:rsidTr="00752AE6">
        <w:trPr>
          <w:trHeight w:val="27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b/>
                <w:bCs/>
                <w:color w:val="000000"/>
                <w:sz w:val="20"/>
                <w:szCs w:val="20"/>
                <w:lang w:bidi="en-US"/>
              </w:rPr>
            </w:pPr>
            <w:r w:rsidRPr="008436EA">
              <w:rPr>
                <w:rFonts w:ascii="Times New Roman" w:eastAsia="Times New Roman" w:hAnsi="Times New Roman" w:cs="Times New Roman"/>
                <w:b/>
                <w:bCs/>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Погрузка и вывоз крупногабаритного мусора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по</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графику</w:t>
            </w:r>
            <w:proofErr w:type="spellEnd"/>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p>
        </w:tc>
      </w:tr>
      <w:tr w:rsidR="008436EA" w:rsidRPr="008436EA" w:rsidTr="00752AE6">
        <w:trPr>
          <w:trHeight w:val="27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b/>
                <w:bCs/>
                <w:color w:val="000000"/>
                <w:sz w:val="20"/>
                <w:szCs w:val="20"/>
                <w:lang w:val="en-US" w:bidi="en-US"/>
              </w:rPr>
            </w:pPr>
            <w:r w:rsidRPr="008436EA">
              <w:rPr>
                <w:rFonts w:ascii="Times New Roman" w:eastAsia="Times New Roman" w:hAnsi="Times New Roman" w:cs="Times New Roman"/>
                <w:b/>
                <w:bCs/>
                <w:color w:val="000000"/>
                <w:sz w:val="20"/>
                <w:szCs w:val="20"/>
                <w:lang w:val="en-US" w:bidi="en-US"/>
              </w:rPr>
              <w:t xml:space="preserve"> 1.4</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b/>
                <w:bCs/>
                <w:color w:val="000000"/>
                <w:sz w:val="20"/>
                <w:szCs w:val="20"/>
                <w:lang w:val="en-US" w:bidi="en-US"/>
              </w:rPr>
            </w:pPr>
            <w:proofErr w:type="spellStart"/>
            <w:r w:rsidRPr="008436EA">
              <w:rPr>
                <w:rFonts w:ascii="Times New Roman" w:eastAsia="Times New Roman" w:hAnsi="Times New Roman" w:cs="Times New Roman"/>
                <w:b/>
                <w:bCs/>
                <w:color w:val="000000"/>
                <w:sz w:val="20"/>
                <w:szCs w:val="20"/>
                <w:lang w:val="en-US" w:bidi="en-US"/>
              </w:rPr>
              <w:t>Услуги</w:t>
            </w:r>
            <w:proofErr w:type="spellEnd"/>
            <w:r w:rsidRPr="008436EA">
              <w:rPr>
                <w:rFonts w:ascii="Times New Roman" w:eastAsia="Times New Roman" w:hAnsi="Times New Roman" w:cs="Times New Roman"/>
                <w:b/>
                <w:bCs/>
                <w:color w:val="000000"/>
                <w:sz w:val="20"/>
                <w:szCs w:val="20"/>
                <w:lang w:val="en-US" w:bidi="en-US"/>
              </w:rPr>
              <w:t xml:space="preserve"> </w:t>
            </w:r>
            <w:proofErr w:type="spellStart"/>
            <w:r w:rsidRPr="008436EA">
              <w:rPr>
                <w:rFonts w:ascii="Times New Roman" w:eastAsia="Times New Roman" w:hAnsi="Times New Roman" w:cs="Times New Roman"/>
                <w:b/>
                <w:bCs/>
                <w:color w:val="000000"/>
                <w:sz w:val="20"/>
                <w:szCs w:val="20"/>
                <w:lang w:val="en-US" w:bidi="en-US"/>
              </w:rPr>
              <w:t>сторонних</w:t>
            </w:r>
            <w:proofErr w:type="spellEnd"/>
            <w:r w:rsidRPr="008436EA">
              <w:rPr>
                <w:rFonts w:ascii="Times New Roman" w:eastAsia="Times New Roman" w:hAnsi="Times New Roman" w:cs="Times New Roman"/>
                <w:b/>
                <w:bCs/>
                <w:color w:val="000000"/>
                <w:sz w:val="20"/>
                <w:szCs w:val="20"/>
                <w:lang w:val="en-US" w:bidi="en-US"/>
              </w:rPr>
              <w:t xml:space="preserve"> </w:t>
            </w:r>
            <w:proofErr w:type="spellStart"/>
            <w:r w:rsidRPr="008436EA">
              <w:rPr>
                <w:rFonts w:ascii="Times New Roman" w:eastAsia="Times New Roman" w:hAnsi="Times New Roman" w:cs="Times New Roman"/>
                <w:b/>
                <w:bCs/>
                <w:color w:val="000000"/>
                <w:sz w:val="20"/>
                <w:szCs w:val="20"/>
                <w:lang w:val="en-US" w:bidi="en-US"/>
              </w:rPr>
              <w:t>организаций</w:t>
            </w:r>
            <w:proofErr w:type="spellEnd"/>
            <w:r w:rsidRPr="008436EA">
              <w:rPr>
                <w:rFonts w:ascii="Times New Roman" w:eastAsia="Times New Roman" w:hAnsi="Times New Roman" w:cs="Times New Roman"/>
                <w:b/>
                <w:bCs/>
                <w:color w:val="000000"/>
                <w:sz w:val="20"/>
                <w:szCs w:val="20"/>
                <w:lang w:val="en-US" w:bidi="en-US"/>
              </w:rPr>
              <w:t>:</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b/>
                <w:bCs/>
                <w:color w:val="000000"/>
                <w:sz w:val="20"/>
                <w:szCs w:val="20"/>
                <w:lang w:val="en-US" w:bidi="en-US"/>
              </w:rPr>
            </w:pPr>
          </w:p>
        </w:tc>
      </w:tr>
      <w:tr w:rsidR="008436EA" w:rsidRPr="008436EA" w:rsidTr="00752AE6">
        <w:trPr>
          <w:trHeight w:val="525"/>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b/>
                <w:bCs/>
                <w:color w:val="000000"/>
                <w:sz w:val="20"/>
                <w:szCs w:val="20"/>
                <w:lang w:val="en-US" w:bidi="en-US"/>
              </w:rPr>
            </w:pPr>
            <w:r w:rsidRPr="008436EA">
              <w:rPr>
                <w:rFonts w:ascii="Times New Roman" w:eastAsia="Times New Roman" w:hAnsi="Times New Roman" w:cs="Times New Roman"/>
                <w:b/>
                <w:bCs/>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Механизированная уборка территории в зимний период</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По</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мере</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необходимости</w:t>
            </w:r>
            <w:proofErr w:type="spellEnd"/>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p>
        </w:tc>
      </w:tr>
      <w:tr w:rsidR="008436EA" w:rsidRPr="008436EA" w:rsidTr="00752AE6">
        <w:trPr>
          <w:trHeight w:val="27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b/>
                <w:bCs/>
                <w:color w:val="000000"/>
                <w:sz w:val="20"/>
                <w:szCs w:val="20"/>
                <w:lang w:val="en-US" w:bidi="en-US"/>
              </w:rPr>
            </w:pPr>
            <w:r w:rsidRPr="008436EA">
              <w:rPr>
                <w:rFonts w:ascii="Times New Roman" w:eastAsia="Times New Roman" w:hAnsi="Times New Roman" w:cs="Times New Roman"/>
                <w:b/>
                <w:bCs/>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Дератизация</w:t>
            </w:r>
            <w:proofErr w:type="spellEnd"/>
          </w:p>
        </w:tc>
        <w:tc>
          <w:tcPr>
            <w:tcW w:w="2700" w:type="dxa"/>
            <w:tcBorders>
              <w:top w:val="nil"/>
              <w:left w:val="nil"/>
              <w:bottom w:val="single" w:sz="8" w:space="0" w:color="auto"/>
              <w:right w:val="single" w:sz="8" w:space="0" w:color="auto"/>
            </w:tcBorders>
            <w:shd w:val="clear" w:color="auto" w:fill="auto"/>
            <w:noWrap/>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xml:space="preserve">1 </w:t>
            </w:r>
            <w:proofErr w:type="spellStart"/>
            <w:r w:rsidRPr="008436EA">
              <w:rPr>
                <w:rFonts w:ascii="Times New Roman" w:eastAsia="Times New Roman" w:hAnsi="Times New Roman" w:cs="Times New Roman"/>
                <w:color w:val="000000"/>
                <w:sz w:val="20"/>
                <w:szCs w:val="20"/>
                <w:lang w:val="en-US" w:bidi="en-US"/>
              </w:rPr>
              <w:t>раз</w:t>
            </w:r>
            <w:proofErr w:type="spellEnd"/>
            <w:r w:rsidRPr="008436EA">
              <w:rPr>
                <w:rFonts w:ascii="Times New Roman" w:eastAsia="Times New Roman" w:hAnsi="Times New Roman" w:cs="Times New Roman"/>
                <w:color w:val="000000"/>
                <w:sz w:val="20"/>
                <w:szCs w:val="20"/>
                <w:lang w:val="en-US" w:bidi="en-US"/>
              </w:rPr>
              <w:t xml:space="preserve"> в </w:t>
            </w:r>
            <w:proofErr w:type="spellStart"/>
            <w:r w:rsidRPr="008436EA">
              <w:rPr>
                <w:rFonts w:ascii="Times New Roman" w:eastAsia="Times New Roman" w:hAnsi="Times New Roman" w:cs="Times New Roman"/>
                <w:color w:val="000000"/>
                <w:sz w:val="20"/>
                <w:szCs w:val="20"/>
                <w:lang w:val="en-US" w:bidi="en-US"/>
              </w:rPr>
              <w:t>квартал</w:t>
            </w:r>
            <w:proofErr w:type="spellEnd"/>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p>
        </w:tc>
      </w:tr>
      <w:tr w:rsidR="008436EA" w:rsidRPr="008436EA" w:rsidTr="00752AE6">
        <w:trPr>
          <w:trHeight w:val="525"/>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b/>
                <w:bCs/>
                <w:color w:val="000000"/>
                <w:sz w:val="20"/>
                <w:szCs w:val="20"/>
                <w:lang w:val="en-US" w:bidi="en-US"/>
              </w:rPr>
            </w:pPr>
            <w:r w:rsidRPr="008436EA">
              <w:rPr>
                <w:rFonts w:ascii="Times New Roman" w:eastAsia="Times New Roman" w:hAnsi="Times New Roman" w:cs="Times New Roman"/>
                <w:b/>
                <w:bCs/>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газоснабжение (техническое обслуживание, аварийное обслуживание газового оборудования)</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специализированными</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организациями</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по</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договору</w:t>
            </w:r>
            <w:proofErr w:type="spellEnd"/>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p>
        </w:tc>
      </w:tr>
      <w:tr w:rsidR="008436EA" w:rsidRPr="008436EA" w:rsidTr="00752AE6">
        <w:trPr>
          <w:trHeight w:val="27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b/>
                <w:bCs/>
                <w:color w:val="000000"/>
                <w:sz w:val="20"/>
                <w:szCs w:val="20"/>
                <w:lang w:val="en-US" w:bidi="en-US"/>
              </w:rPr>
            </w:pPr>
            <w:r w:rsidRPr="008436EA">
              <w:rPr>
                <w:rFonts w:ascii="Times New Roman" w:eastAsia="Times New Roman" w:hAnsi="Times New Roman" w:cs="Times New Roman"/>
                <w:b/>
                <w:bCs/>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Вывоз</w:t>
            </w:r>
            <w:proofErr w:type="spellEnd"/>
            <w:r w:rsidRPr="008436EA">
              <w:rPr>
                <w:rFonts w:ascii="Times New Roman" w:eastAsia="Times New Roman" w:hAnsi="Times New Roman" w:cs="Times New Roman"/>
                <w:color w:val="000000"/>
                <w:sz w:val="20"/>
                <w:szCs w:val="20"/>
                <w:lang w:val="en-US" w:bidi="en-US"/>
              </w:rPr>
              <w:t xml:space="preserve"> ТБО и КГО</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По</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графику</w:t>
            </w:r>
            <w:proofErr w:type="spellEnd"/>
            <w:r w:rsidRPr="008436EA">
              <w:rPr>
                <w:rFonts w:ascii="Times New Roman" w:eastAsia="Times New Roman" w:hAnsi="Times New Roman" w:cs="Times New Roman"/>
                <w:color w:val="000000"/>
                <w:sz w:val="20"/>
                <w:szCs w:val="20"/>
                <w:lang w:val="en-US" w:bidi="en-US"/>
              </w:rPr>
              <w:t xml:space="preserve">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p>
        </w:tc>
      </w:tr>
      <w:tr w:rsidR="008436EA" w:rsidRPr="008436EA" w:rsidTr="00752AE6">
        <w:trPr>
          <w:trHeight w:val="510"/>
        </w:trPr>
        <w:tc>
          <w:tcPr>
            <w:tcW w:w="8300" w:type="dxa"/>
            <w:gridSpan w:val="3"/>
            <w:tcBorders>
              <w:top w:val="single" w:sz="8" w:space="0" w:color="auto"/>
              <w:left w:val="single" w:sz="8" w:space="0" w:color="auto"/>
              <w:bottom w:val="single" w:sz="8" w:space="0" w:color="auto"/>
              <w:right w:val="single" w:sz="8" w:space="0" w:color="000000"/>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b/>
                <w:bCs/>
                <w:color w:val="000000"/>
                <w:sz w:val="20"/>
                <w:szCs w:val="20"/>
                <w:lang w:bidi="en-US"/>
              </w:rPr>
            </w:pPr>
            <w:r w:rsidRPr="008436EA">
              <w:rPr>
                <w:rFonts w:ascii="Times New Roman" w:eastAsia="Times New Roman" w:hAnsi="Times New Roman" w:cs="Times New Roman"/>
                <w:b/>
                <w:bCs/>
                <w:color w:val="000000"/>
                <w:sz w:val="20"/>
                <w:szCs w:val="20"/>
                <w:lang w:bidi="en-US"/>
              </w:rPr>
              <w:t xml:space="preserve">2. Техническое обслуживание внутридомовых инженерных сетей </w:t>
            </w:r>
            <w:proofErr w:type="spellStart"/>
            <w:r w:rsidRPr="008436EA">
              <w:rPr>
                <w:rFonts w:ascii="Times New Roman" w:eastAsia="Times New Roman" w:hAnsi="Times New Roman" w:cs="Times New Roman"/>
                <w:b/>
                <w:bCs/>
                <w:color w:val="000000"/>
                <w:sz w:val="20"/>
                <w:szCs w:val="20"/>
                <w:lang w:bidi="en-US"/>
              </w:rPr>
              <w:t>холодноговодоснабжения</w:t>
            </w:r>
            <w:proofErr w:type="spellEnd"/>
            <w:r w:rsidRPr="008436EA">
              <w:rPr>
                <w:rFonts w:ascii="Times New Roman" w:eastAsia="Times New Roman" w:hAnsi="Times New Roman" w:cs="Times New Roman"/>
                <w:b/>
                <w:bCs/>
                <w:color w:val="000000"/>
                <w:sz w:val="20"/>
                <w:szCs w:val="20"/>
                <w:lang w:bidi="en-US"/>
              </w:rPr>
              <w:t>,  водоотведения, электроснабжения</w:t>
            </w:r>
            <w:r w:rsidRPr="008436EA">
              <w:rPr>
                <w:rFonts w:ascii="Times New Roman" w:eastAsia="Times New Roman" w:hAnsi="Times New Roman" w:cs="Times New Roman"/>
                <w:color w:val="000000"/>
                <w:sz w:val="20"/>
                <w:szCs w:val="20"/>
                <w:lang w:val="en-US" w:bidi="en-US"/>
              </w:rPr>
              <w:t>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b/>
                <w:bCs/>
                <w:color w:val="000000"/>
                <w:sz w:val="20"/>
                <w:szCs w:val="20"/>
                <w:lang w:bidi="en-US"/>
              </w:rPr>
            </w:pPr>
          </w:p>
        </w:tc>
      </w:tr>
      <w:tr w:rsidR="008436EA" w:rsidRPr="008436EA" w:rsidTr="00752AE6">
        <w:trPr>
          <w:trHeight w:val="27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b/>
                <w:bCs/>
                <w:color w:val="000000"/>
                <w:sz w:val="20"/>
                <w:szCs w:val="20"/>
                <w:lang w:val="en-US" w:bidi="en-US"/>
              </w:rPr>
            </w:pPr>
            <w:r w:rsidRPr="008436EA">
              <w:rPr>
                <w:rFonts w:ascii="Times New Roman" w:eastAsia="Times New Roman" w:hAnsi="Times New Roman" w:cs="Times New Roman"/>
                <w:b/>
                <w:bCs/>
                <w:color w:val="000000"/>
                <w:sz w:val="20"/>
                <w:szCs w:val="20"/>
                <w:lang w:val="en-US" w:bidi="en-US"/>
              </w:rPr>
              <w:t xml:space="preserve">а) </w:t>
            </w:r>
            <w:proofErr w:type="spellStart"/>
            <w:r w:rsidRPr="008436EA">
              <w:rPr>
                <w:rFonts w:ascii="Times New Roman" w:eastAsia="Times New Roman" w:hAnsi="Times New Roman" w:cs="Times New Roman"/>
                <w:b/>
                <w:bCs/>
                <w:color w:val="000000"/>
                <w:sz w:val="20"/>
                <w:szCs w:val="20"/>
                <w:lang w:val="en-US" w:bidi="en-US"/>
              </w:rPr>
              <w:t>центральное</w:t>
            </w:r>
            <w:proofErr w:type="spellEnd"/>
            <w:r w:rsidRPr="008436EA">
              <w:rPr>
                <w:rFonts w:ascii="Times New Roman" w:eastAsia="Times New Roman" w:hAnsi="Times New Roman" w:cs="Times New Roman"/>
                <w:b/>
                <w:bCs/>
                <w:color w:val="000000"/>
                <w:sz w:val="20"/>
                <w:szCs w:val="20"/>
                <w:lang w:val="en-US" w:bidi="en-US"/>
              </w:rPr>
              <w:t xml:space="preserve"> </w:t>
            </w:r>
            <w:proofErr w:type="spellStart"/>
            <w:r w:rsidRPr="008436EA">
              <w:rPr>
                <w:rFonts w:ascii="Times New Roman" w:eastAsia="Times New Roman" w:hAnsi="Times New Roman" w:cs="Times New Roman"/>
                <w:b/>
                <w:bCs/>
                <w:color w:val="000000"/>
                <w:sz w:val="20"/>
                <w:szCs w:val="20"/>
                <w:lang w:val="en-US" w:bidi="en-US"/>
              </w:rPr>
              <w:t>отопление</w:t>
            </w:r>
            <w:proofErr w:type="spellEnd"/>
            <w:r w:rsidRPr="008436EA">
              <w:rPr>
                <w:rFonts w:ascii="Times New Roman" w:eastAsia="Times New Roman" w:hAnsi="Times New Roman" w:cs="Times New Roman"/>
                <w:b/>
                <w:bCs/>
                <w:color w:val="000000"/>
                <w:sz w:val="20"/>
                <w:szCs w:val="20"/>
                <w:lang w:val="en-US" w:bidi="en-US"/>
              </w:rPr>
              <w:t xml:space="preserve">: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b/>
                <w:bCs/>
                <w:color w:val="000000"/>
                <w:sz w:val="20"/>
                <w:szCs w:val="20"/>
                <w:lang w:val="en-US" w:bidi="en-US"/>
              </w:rPr>
            </w:pPr>
          </w:p>
        </w:tc>
      </w:tr>
      <w:tr w:rsidR="008436EA" w:rsidRPr="008436EA" w:rsidTr="00752AE6">
        <w:trPr>
          <w:trHeight w:val="27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сезонные обходы и осмотры системы теплоснабжения</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два</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раза</w:t>
            </w:r>
            <w:proofErr w:type="spellEnd"/>
            <w:r w:rsidRPr="008436EA">
              <w:rPr>
                <w:rFonts w:ascii="Times New Roman" w:eastAsia="Times New Roman" w:hAnsi="Times New Roman" w:cs="Times New Roman"/>
                <w:color w:val="000000"/>
                <w:sz w:val="20"/>
                <w:szCs w:val="20"/>
                <w:lang w:val="en-US" w:bidi="en-US"/>
              </w:rPr>
              <w:t xml:space="preserve"> в </w:t>
            </w:r>
            <w:proofErr w:type="spellStart"/>
            <w:r w:rsidRPr="008436EA">
              <w:rPr>
                <w:rFonts w:ascii="Times New Roman" w:eastAsia="Times New Roman" w:hAnsi="Times New Roman" w:cs="Times New Roman"/>
                <w:color w:val="000000"/>
                <w:sz w:val="20"/>
                <w:szCs w:val="20"/>
                <w:lang w:val="en-US" w:bidi="en-US"/>
              </w:rPr>
              <w:t>год</w:t>
            </w:r>
            <w:proofErr w:type="spellEnd"/>
            <w:r w:rsidRPr="008436EA">
              <w:rPr>
                <w:rFonts w:ascii="Times New Roman" w:eastAsia="Times New Roman" w:hAnsi="Times New Roman" w:cs="Times New Roman"/>
                <w:color w:val="000000"/>
                <w:sz w:val="20"/>
                <w:szCs w:val="20"/>
                <w:lang w:val="en-US" w:bidi="en-US"/>
              </w:rPr>
              <w:t xml:space="preserve">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p>
        </w:tc>
      </w:tr>
      <w:tr w:rsidR="008436EA" w:rsidRPr="008436EA" w:rsidTr="00752AE6">
        <w:trPr>
          <w:trHeight w:val="525"/>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периодические  обходы  и  осмотры   тепловых пунктов в отопительный период</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еженедельно</w:t>
            </w:r>
            <w:proofErr w:type="spellEnd"/>
            <w:r w:rsidRPr="008436EA">
              <w:rPr>
                <w:rFonts w:ascii="Times New Roman" w:eastAsia="Times New Roman" w:hAnsi="Times New Roman" w:cs="Times New Roman"/>
                <w:color w:val="000000"/>
                <w:sz w:val="20"/>
                <w:szCs w:val="20"/>
                <w:lang w:val="en-US" w:bidi="en-US"/>
              </w:rPr>
              <w:t xml:space="preserve">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p>
        </w:tc>
      </w:tr>
      <w:tr w:rsidR="008436EA" w:rsidRPr="008436EA" w:rsidTr="00752AE6">
        <w:trPr>
          <w:trHeight w:val="525"/>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консервация  и  </w:t>
            </w:r>
            <w:proofErr w:type="spellStart"/>
            <w:r w:rsidRPr="008436EA">
              <w:rPr>
                <w:rFonts w:ascii="Times New Roman" w:eastAsia="Times New Roman" w:hAnsi="Times New Roman" w:cs="Times New Roman"/>
                <w:color w:val="000000"/>
                <w:sz w:val="20"/>
                <w:szCs w:val="20"/>
                <w:lang w:bidi="en-US"/>
              </w:rPr>
              <w:t>расконсервация</w:t>
            </w:r>
            <w:proofErr w:type="spellEnd"/>
            <w:r w:rsidRPr="008436EA">
              <w:rPr>
                <w:rFonts w:ascii="Times New Roman" w:eastAsia="Times New Roman" w:hAnsi="Times New Roman" w:cs="Times New Roman"/>
                <w:color w:val="000000"/>
                <w:sz w:val="20"/>
                <w:szCs w:val="20"/>
                <w:lang w:bidi="en-US"/>
              </w:rPr>
              <w:t xml:space="preserve">  систем центрального отопления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два</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раза</w:t>
            </w:r>
            <w:proofErr w:type="spellEnd"/>
            <w:r w:rsidRPr="008436EA">
              <w:rPr>
                <w:rFonts w:ascii="Times New Roman" w:eastAsia="Times New Roman" w:hAnsi="Times New Roman" w:cs="Times New Roman"/>
                <w:color w:val="000000"/>
                <w:sz w:val="20"/>
                <w:szCs w:val="20"/>
                <w:lang w:val="en-US" w:bidi="en-US"/>
              </w:rPr>
              <w:t xml:space="preserve"> в </w:t>
            </w:r>
            <w:proofErr w:type="spellStart"/>
            <w:r w:rsidRPr="008436EA">
              <w:rPr>
                <w:rFonts w:ascii="Times New Roman" w:eastAsia="Times New Roman" w:hAnsi="Times New Roman" w:cs="Times New Roman"/>
                <w:color w:val="000000"/>
                <w:sz w:val="20"/>
                <w:szCs w:val="20"/>
                <w:lang w:val="en-US" w:bidi="en-US"/>
              </w:rPr>
              <w:t>год</w:t>
            </w:r>
            <w:proofErr w:type="spellEnd"/>
            <w:r w:rsidRPr="008436EA">
              <w:rPr>
                <w:rFonts w:ascii="Times New Roman" w:eastAsia="Times New Roman" w:hAnsi="Times New Roman" w:cs="Times New Roman"/>
                <w:color w:val="000000"/>
                <w:sz w:val="20"/>
                <w:szCs w:val="20"/>
                <w:lang w:val="en-US" w:bidi="en-US"/>
              </w:rPr>
              <w:t xml:space="preserve">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p>
        </w:tc>
      </w:tr>
      <w:tr w:rsidR="008436EA" w:rsidRPr="008436EA" w:rsidTr="00752AE6">
        <w:trPr>
          <w:trHeight w:val="78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замена и ремонт отдельных участков и элементов системы,  регулировка,  ревизия и ремонт запорной,  </w:t>
            </w:r>
            <w:proofErr w:type="spellStart"/>
            <w:r w:rsidRPr="008436EA">
              <w:rPr>
                <w:rFonts w:ascii="Times New Roman" w:eastAsia="Times New Roman" w:hAnsi="Times New Roman" w:cs="Times New Roman"/>
                <w:color w:val="000000"/>
                <w:sz w:val="20"/>
                <w:szCs w:val="20"/>
                <w:lang w:bidi="en-US"/>
              </w:rPr>
              <w:t>воздухосборной</w:t>
            </w:r>
            <w:proofErr w:type="spellEnd"/>
            <w:r w:rsidRPr="008436EA">
              <w:rPr>
                <w:rFonts w:ascii="Times New Roman" w:eastAsia="Times New Roman" w:hAnsi="Times New Roman" w:cs="Times New Roman"/>
                <w:color w:val="000000"/>
                <w:sz w:val="20"/>
                <w:szCs w:val="20"/>
                <w:lang w:bidi="en-US"/>
              </w:rPr>
              <w:t xml:space="preserve">  и  регулировочной арматуры</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планово - один  раз в год  при сезонной подготовке, по мере выявления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bidi="en-US"/>
              </w:rPr>
            </w:pPr>
          </w:p>
        </w:tc>
      </w:tr>
      <w:tr w:rsidR="008436EA" w:rsidRPr="008436EA" w:rsidTr="00752AE6">
        <w:trPr>
          <w:trHeight w:val="495"/>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наладка,  регулировка  систем  с ликвидацией </w:t>
            </w:r>
            <w:proofErr w:type="spellStart"/>
            <w:r w:rsidRPr="008436EA">
              <w:rPr>
                <w:rFonts w:ascii="Times New Roman" w:eastAsia="Times New Roman" w:hAnsi="Times New Roman" w:cs="Times New Roman"/>
                <w:color w:val="000000"/>
                <w:sz w:val="20"/>
                <w:szCs w:val="20"/>
                <w:lang w:bidi="en-US"/>
              </w:rPr>
              <w:t>непрогрева</w:t>
            </w:r>
            <w:proofErr w:type="spellEnd"/>
            <w:r w:rsidRPr="008436EA">
              <w:rPr>
                <w:rFonts w:ascii="Times New Roman" w:eastAsia="Times New Roman" w:hAnsi="Times New Roman" w:cs="Times New Roman"/>
                <w:color w:val="000000"/>
                <w:sz w:val="20"/>
                <w:szCs w:val="20"/>
                <w:lang w:bidi="en-US"/>
              </w:rPr>
              <w:t xml:space="preserve">  и  </w:t>
            </w:r>
            <w:proofErr w:type="spellStart"/>
            <w:r w:rsidRPr="008436EA">
              <w:rPr>
                <w:rFonts w:ascii="Times New Roman" w:eastAsia="Times New Roman" w:hAnsi="Times New Roman" w:cs="Times New Roman"/>
                <w:color w:val="000000"/>
                <w:sz w:val="20"/>
                <w:szCs w:val="20"/>
                <w:lang w:bidi="en-US"/>
              </w:rPr>
              <w:t>завоздушивания</w:t>
            </w:r>
            <w:proofErr w:type="spellEnd"/>
            <w:r w:rsidRPr="008436EA">
              <w:rPr>
                <w:rFonts w:ascii="Times New Roman" w:eastAsia="Times New Roman" w:hAnsi="Times New Roman" w:cs="Times New Roman"/>
                <w:color w:val="000000"/>
                <w:sz w:val="20"/>
                <w:szCs w:val="20"/>
                <w:lang w:bidi="en-US"/>
              </w:rPr>
              <w:t xml:space="preserve">   отопительных приборов</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один  раз  в   год, по мере выявления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bidi="en-US"/>
              </w:rPr>
            </w:pPr>
          </w:p>
        </w:tc>
      </w:tr>
      <w:tr w:rsidR="008436EA" w:rsidRPr="008436EA" w:rsidTr="00752AE6">
        <w:trPr>
          <w:trHeight w:val="525"/>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гидропневматическая  промывка  и гидравлические испытания систем отопления домов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один</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раз</w:t>
            </w:r>
            <w:proofErr w:type="spellEnd"/>
            <w:r w:rsidRPr="008436EA">
              <w:rPr>
                <w:rFonts w:ascii="Times New Roman" w:eastAsia="Times New Roman" w:hAnsi="Times New Roman" w:cs="Times New Roman"/>
                <w:color w:val="000000"/>
                <w:sz w:val="20"/>
                <w:szCs w:val="20"/>
                <w:lang w:val="en-US" w:bidi="en-US"/>
              </w:rPr>
              <w:t xml:space="preserve"> в </w:t>
            </w:r>
            <w:proofErr w:type="spellStart"/>
            <w:r w:rsidRPr="008436EA">
              <w:rPr>
                <w:rFonts w:ascii="Times New Roman" w:eastAsia="Times New Roman" w:hAnsi="Times New Roman" w:cs="Times New Roman"/>
                <w:color w:val="000000"/>
                <w:sz w:val="20"/>
                <w:szCs w:val="20"/>
                <w:lang w:val="en-US" w:bidi="en-US"/>
              </w:rPr>
              <w:t>год</w:t>
            </w:r>
            <w:proofErr w:type="spellEnd"/>
            <w:r w:rsidRPr="008436EA">
              <w:rPr>
                <w:rFonts w:ascii="Times New Roman" w:eastAsia="Times New Roman" w:hAnsi="Times New Roman" w:cs="Times New Roman"/>
                <w:color w:val="000000"/>
                <w:sz w:val="20"/>
                <w:szCs w:val="20"/>
                <w:lang w:val="en-US" w:bidi="en-US"/>
              </w:rPr>
              <w:t xml:space="preserve">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p>
        </w:tc>
      </w:tr>
      <w:tr w:rsidR="008436EA" w:rsidRPr="008436EA" w:rsidTr="00752AE6">
        <w:trPr>
          <w:trHeight w:val="27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очистка</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грязевиков</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воздухосборников</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вантузов</w:t>
            </w:r>
            <w:proofErr w:type="spellEnd"/>
            <w:r w:rsidRPr="008436EA">
              <w:rPr>
                <w:rFonts w:ascii="Times New Roman" w:eastAsia="Times New Roman" w:hAnsi="Times New Roman" w:cs="Times New Roman"/>
                <w:color w:val="000000"/>
                <w:sz w:val="20"/>
                <w:szCs w:val="20"/>
                <w:lang w:val="en-US" w:bidi="en-US"/>
              </w:rPr>
              <w:t xml:space="preserve">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один</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раз</w:t>
            </w:r>
            <w:proofErr w:type="spellEnd"/>
            <w:r w:rsidRPr="008436EA">
              <w:rPr>
                <w:rFonts w:ascii="Times New Roman" w:eastAsia="Times New Roman" w:hAnsi="Times New Roman" w:cs="Times New Roman"/>
                <w:color w:val="000000"/>
                <w:sz w:val="20"/>
                <w:szCs w:val="20"/>
                <w:lang w:val="en-US" w:bidi="en-US"/>
              </w:rPr>
              <w:t xml:space="preserve"> в </w:t>
            </w:r>
            <w:proofErr w:type="spellStart"/>
            <w:r w:rsidRPr="008436EA">
              <w:rPr>
                <w:rFonts w:ascii="Times New Roman" w:eastAsia="Times New Roman" w:hAnsi="Times New Roman" w:cs="Times New Roman"/>
                <w:color w:val="000000"/>
                <w:sz w:val="20"/>
                <w:szCs w:val="20"/>
                <w:lang w:val="en-US" w:bidi="en-US"/>
              </w:rPr>
              <w:t>год</w:t>
            </w:r>
            <w:proofErr w:type="spellEnd"/>
            <w:r w:rsidRPr="008436EA">
              <w:rPr>
                <w:rFonts w:ascii="Times New Roman" w:eastAsia="Times New Roman" w:hAnsi="Times New Roman" w:cs="Times New Roman"/>
                <w:color w:val="000000"/>
                <w:sz w:val="20"/>
                <w:szCs w:val="20"/>
                <w:lang w:val="en-US" w:bidi="en-US"/>
              </w:rPr>
              <w:t xml:space="preserve">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p>
        </w:tc>
      </w:tr>
      <w:tr w:rsidR="008436EA" w:rsidRPr="008436EA" w:rsidTr="00752AE6">
        <w:trPr>
          <w:trHeight w:val="525"/>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утепление трубопроводов  в чердачных помещениях и технических подпольях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по</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мере</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выявления</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дефектов</w:t>
            </w:r>
            <w:proofErr w:type="spellEnd"/>
            <w:r w:rsidRPr="008436EA">
              <w:rPr>
                <w:rFonts w:ascii="Times New Roman" w:eastAsia="Times New Roman" w:hAnsi="Times New Roman" w:cs="Times New Roman"/>
                <w:color w:val="000000"/>
                <w:sz w:val="20"/>
                <w:szCs w:val="20"/>
                <w:lang w:val="en-US" w:bidi="en-US"/>
              </w:rPr>
              <w:t xml:space="preserve">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p>
        </w:tc>
      </w:tr>
      <w:tr w:rsidR="008436EA" w:rsidRPr="008436EA" w:rsidTr="00752AE6">
        <w:trPr>
          <w:trHeight w:val="27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b/>
                <w:bCs/>
                <w:color w:val="000000"/>
                <w:sz w:val="20"/>
                <w:szCs w:val="20"/>
                <w:lang w:val="en-US" w:bidi="en-US"/>
              </w:rPr>
            </w:pPr>
            <w:r w:rsidRPr="008436EA">
              <w:rPr>
                <w:rFonts w:ascii="Times New Roman" w:eastAsia="Times New Roman" w:hAnsi="Times New Roman" w:cs="Times New Roman"/>
                <w:b/>
                <w:bCs/>
                <w:color w:val="000000"/>
                <w:sz w:val="20"/>
                <w:szCs w:val="20"/>
                <w:lang w:val="en-US" w:bidi="en-US"/>
              </w:rPr>
              <w:t xml:space="preserve">б) ) </w:t>
            </w:r>
            <w:proofErr w:type="spellStart"/>
            <w:r w:rsidRPr="008436EA">
              <w:rPr>
                <w:rFonts w:ascii="Times New Roman" w:eastAsia="Times New Roman" w:hAnsi="Times New Roman" w:cs="Times New Roman"/>
                <w:b/>
                <w:bCs/>
                <w:color w:val="000000"/>
                <w:sz w:val="20"/>
                <w:szCs w:val="20"/>
                <w:lang w:val="en-US" w:bidi="en-US"/>
              </w:rPr>
              <w:t>холодное</w:t>
            </w:r>
            <w:proofErr w:type="spellEnd"/>
            <w:r w:rsidRPr="008436EA">
              <w:rPr>
                <w:rFonts w:ascii="Times New Roman" w:eastAsia="Times New Roman" w:hAnsi="Times New Roman" w:cs="Times New Roman"/>
                <w:b/>
                <w:bCs/>
                <w:color w:val="000000"/>
                <w:sz w:val="20"/>
                <w:szCs w:val="20"/>
                <w:lang w:val="en-US" w:bidi="en-US"/>
              </w:rPr>
              <w:t xml:space="preserve"> </w:t>
            </w:r>
            <w:proofErr w:type="spellStart"/>
            <w:r w:rsidRPr="008436EA">
              <w:rPr>
                <w:rFonts w:ascii="Times New Roman" w:eastAsia="Times New Roman" w:hAnsi="Times New Roman" w:cs="Times New Roman"/>
                <w:b/>
                <w:bCs/>
                <w:color w:val="000000"/>
                <w:sz w:val="20"/>
                <w:szCs w:val="20"/>
                <w:lang w:val="en-US" w:bidi="en-US"/>
              </w:rPr>
              <w:t>водоснабжение</w:t>
            </w:r>
            <w:proofErr w:type="spellEnd"/>
            <w:r w:rsidRPr="008436EA">
              <w:rPr>
                <w:rFonts w:ascii="Times New Roman" w:eastAsia="Times New Roman" w:hAnsi="Times New Roman" w:cs="Times New Roman"/>
                <w:b/>
                <w:bCs/>
                <w:color w:val="000000"/>
                <w:sz w:val="20"/>
                <w:szCs w:val="20"/>
                <w:lang w:val="en-US" w:bidi="en-US"/>
              </w:rPr>
              <w:t xml:space="preserve">, </w:t>
            </w:r>
            <w:proofErr w:type="spellStart"/>
            <w:r w:rsidRPr="008436EA">
              <w:rPr>
                <w:rFonts w:ascii="Times New Roman" w:eastAsia="Times New Roman" w:hAnsi="Times New Roman" w:cs="Times New Roman"/>
                <w:b/>
                <w:bCs/>
                <w:color w:val="000000"/>
                <w:sz w:val="20"/>
                <w:szCs w:val="20"/>
                <w:lang w:val="en-US" w:bidi="en-US"/>
              </w:rPr>
              <w:t>канализация</w:t>
            </w:r>
            <w:proofErr w:type="spellEnd"/>
            <w:r w:rsidRPr="008436EA">
              <w:rPr>
                <w:rFonts w:ascii="Times New Roman" w:eastAsia="Times New Roman" w:hAnsi="Times New Roman" w:cs="Times New Roman"/>
                <w:b/>
                <w:bCs/>
                <w:color w:val="000000"/>
                <w:sz w:val="20"/>
                <w:szCs w:val="20"/>
                <w:lang w:val="en-US" w:bidi="en-US"/>
              </w:rPr>
              <w:t xml:space="preserve">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b/>
                <w:bCs/>
                <w:color w:val="000000"/>
                <w:sz w:val="20"/>
                <w:szCs w:val="20"/>
                <w:lang w:val="en-US" w:bidi="en-US"/>
              </w:rPr>
            </w:pPr>
          </w:p>
        </w:tc>
      </w:tr>
      <w:tr w:rsidR="008436EA" w:rsidRPr="008436EA" w:rsidTr="00752AE6">
        <w:trPr>
          <w:trHeight w:val="27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сезонные  обходы и  осмотры систем</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один</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раз</w:t>
            </w:r>
            <w:proofErr w:type="spellEnd"/>
            <w:r w:rsidRPr="008436EA">
              <w:rPr>
                <w:rFonts w:ascii="Times New Roman" w:eastAsia="Times New Roman" w:hAnsi="Times New Roman" w:cs="Times New Roman"/>
                <w:color w:val="000000"/>
                <w:sz w:val="20"/>
                <w:szCs w:val="20"/>
                <w:lang w:val="en-US" w:bidi="en-US"/>
              </w:rPr>
              <w:t xml:space="preserve"> в </w:t>
            </w:r>
            <w:proofErr w:type="spellStart"/>
            <w:r w:rsidRPr="008436EA">
              <w:rPr>
                <w:rFonts w:ascii="Times New Roman" w:eastAsia="Times New Roman" w:hAnsi="Times New Roman" w:cs="Times New Roman"/>
                <w:color w:val="000000"/>
                <w:sz w:val="20"/>
                <w:szCs w:val="20"/>
                <w:lang w:val="en-US" w:bidi="en-US"/>
              </w:rPr>
              <w:t>год</w:t>
            </w:r>
            <w:proofErr w:type="spellEnd"/>
            <w:r w:rsidRPr="008436EA">
              <w:rPr>
                <w:rFonts w:ascii="Times New Roman" w:eastAsia="Times New Roman" w:hAnsi="Times New Roman" w:cs="Times New Roman"/>
                <w:color w:val="000000"/>
                <w:sz w:val="20"/>
                <w:szCs w:val="20"/>
                <w:lang w:val="en-US" w:bidi="en-US"/>
              </w:rPr>
              <w:t xml:space="preserve">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p>
        </w:tc>
      </w:tr>
      <w:tr w:rsidR="008436EA" w:rsidRPr="008436EA" w:rsidTr="00752AE6">
        <w:trPr>
          <w:trHeight w:val="525"/>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ремонт,  ревизия запорной арматуры на системах водоснабжения  (без  водоразборной арматуры)</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планово - один  раз в год,  по мере выявления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bidi="en-US"/>
              </w:rPr>
            </w:pPr>
          </w:p>
        </w:tc>
      </w:tr>
      <w:tr w:rsidR="008436EA" w:rsidRPr="008436EA" w:rsidTr="00752AE6">
        <w:trPr>
          <w:trHeight w:val="27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устранение</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неплотностей</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резьбовых</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соединений</w:t>
            </w:r>
            <w:proofErr w:type="spellEnd"/>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по</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мере</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выявления</w:t>
            </w:r>
            <w:proofErr w:type="spellEnd"/>
            <w:r w:rsidRPr="008436EA">
              <w:rPr>
                <w:rFonts w:ascii="Times New Roman" w:eastAsia="Times New Roman" w:hAnsi="Times New Roman" w:cs="Times New Roman"/>
                <w:color w:val="000000"/>
                <w:sz w:val="20"/>
                <w:szCs w:val="20"/>
                <w:lang w:val="en-US" w:bidi="en-US"/>
              </w:rPr>
              <w:t xml:space="preserve">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p>
        </w:tc>
      </w:tr>
      <w:tr w:rsidR="008436EA" w:rsidRPr="008436EA" w:rsidTr="00752AE6">
        <w:trPr>
          <w:trHeight w:val="525"/>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lastRenderedPageBreak/>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прочистка трубопроводов холодного водоснабжения, за исключением квартирной  разводки</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по</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мере</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выявления</w:t>
            </w:r>
            <w:proofErr w:type="spellEnd"/>
            <w:r w:rsidRPr="008436EA">
              <w:rPr>
                <w:rFonts w:ascii="Times New Roman" w:eastAsia="Times New Roman" w:hAnsi="Times New Roman" w:cs="Times New Roman"/>
                <w:color w:val="000000"/>
                <w:sz w:val="20"/>
                <w:szCs w:val="20"/>
                <w:lang w:val="en-US" w:bidi="en-US"/>
              </w:rPr>
              <w:t xml:space="preserve">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p>
        </w:tc>
      </w:tr>
      <w:tr w:rsidR="008436EA" w:rsidRPr="008436EA" w:rsidTr="00752AE6">
        <w:trPr>
          <w:trHeight w:val="373"/>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устранение  свищей  и трещин  на </w:t>
            </w:r>
            <w:proofErr w:type="spellStart"/>
            <w:r w:rsidRPr="008436EA">
              <w:rPr>
                <w:rFonts w:ascii="Times New Roman" w:eastAsia="Times New Roman" w:hAnsi="Times New Roman" w:cs="Times New Roman"/>
                <w:color w:val="000000"/>
                <w:sz w:val="20"/>
                <w:szCs w:val="20"/>
                <w:lang w:bidi="en-US"/>
              </w:rPr>
              <w:t>общедомовых</w:t>
            </w:r>
            <w:proofErr w:type="spellEnd"/>
            <w:r w:rsidRPr="008436EA">
              <w:rPr>
                <w:rFonts w:ascii="Times New Roman" w:eastAsia="Times New Roman" w:hAnsi="Times New Roman" w:cs="Times New Roman"/>
                <w:color w:val="000000"/>
                <w:sz w:val="20"/>
                <w:szCs w:val="20"/>
                <w:lang w:bidi="en-US"/>
              </w:rPr>
              <w:t xml:space="preserve"> инженерных сетях (стояках, лежаках)</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по</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мере</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выявления</w:t>
            </w:r>
            <w:proofErr w:type="spellEnd"/>
            <w:r w:rsidRPr="008436EA">
              <w:rPr>
                <w:rFonts w:ascii="Times New Roman" w:eastAsia="Times New Roman" w:hAnsi="Times New Roman" w:cs="Times New Roman"/>
                <w:color w:val="000000"/>
                <w:sz w:val="20"/>
                <w:szCs w:val="20"/>
                <w:lang w:val="en-US" w:bidi="en-US"/>
              </w:rPr>
              <w:t xml:space="preserve">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p>
        </w:tc>
      </w:tr>
      <w:tr w:rsidR="008436EA" w:rsidRPr="008436EA" w:rsidTr="00752AE6">
        <w:trPr>
          <w:trHeight w:val="27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утепление</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трубопроводов</w:t>
            </w:r>
            <w:proofErr w:type="spellEnd"/>
            <w:r w:rsidRPr="008436EA">
              <w:rPr>
                <w:rFonts w:ascii="Times New Roman" w:eastAsia="Times New Roman" w:hAnsi="Times New Roman" w:cs="Times New Roman"/>
                <w:color w:val="000000"/>
                <w:sz w:val="20"/>
                <w:szCs w:val="20"/>
                <w:lang w:val="en-US" w:bidi="en-US"/>
              </w:rPr>
              <w:t xml:space="preserve">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по</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мере</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выявления</w:t>
            </w:r>
            <w:proofErr w:type="spellEnd"/>
            <w:r w:rsidRPr="008436EA">
              <w:rPr>
                <w:rFonts w:ascii="Times New Roman" w:eastAsia="Times New Roman" w:hAnsi="Times New Roman" w:cs="Times New Roman"/>
                <w:color w:val="000000"/>
                <w:sz w:val="20"/>
                <w:szCs w:val="20"/>
                <w:lang w:val="en-US" w:bidi="en-US"/>
              </w:rPr>
              <w:t xml:space="preserve">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p>
        </w:tc>
      </w:tr>
      <w:tr w:rsidR="008436EA" w:rsidRPr="008436EA" w:rsidTr="00752AE6">
        <w:trPr>
          <w:trHeight w:val="27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проверка</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исправности</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канализационной</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вытяжки</w:t>
            </w:r>
            <w:proofErr w:type="spellEnd"/>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один</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раз</w:t>
            </w:r>
            <w:proofErr w:type="spellEnd"/>
            <w:r w:rsidRPr="008436EA">
              <w:rPr>
                <w:rFonts w:ascii="Times New Roman" w:eastAsia="Times New Roman" w:hAnsi="Times New Roman" w:cs="Times New Roman"/>
                <w:color w:val="000000"/>
                <w:sz w:val="20"/>
                <w:szCs w:val="20"/>
                <w:lang w:val="en-US" w:bidi="en-US"/>
              </w:rPr>
              <w:t xml:space="preserve"> в </w:t>
            </w:r>
            <w:proofErr w:type="spellStart"/>
            <w:r w:rsidRPr="008436EA">
              <w:rPr>
                <w:rFonts w:ascii="Times New Roman" w:eastAsia="Times New Roman" w:hAnsi="Times New Roman" w:cs="Times New Roman"/>
                <w:color w:val="000000"/>
                <w:sz w:val="20"/>
                <w:szCs w:val="20"/>
                <w:lang w:val="en-US" w:bidi="en-US"/>
              </w:rPr>
              <w:t>год</w:t>
            </w:r>
            <w:proofErr w:type="spellEnd"/>
            <w:r w:rsidRPr="008436EA">
              <w:rPr>
                <w:rFonts w:ascii="Times New Roman" w:eastAsia="Times New Roman" w:hAnsi="Times New Roman" w:cs="Times New Roman"/>
                <w:color w:val="000000"/>
                <w:sz w:val="20"/>
                <w:szCs w:val="20"/>
                <w:lang w:val="en-US" w:bidi="en-US"/>
              </w:rPr>
              <w:t xml:space="preserve">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p>
        </w:tc>
      </w:tr>
      <w:tr w:rsidR="008436EA" w:rsidRPr="008436EA" w:rsidTr="00752AE6">
        <w:trPr>
          <w:trHeight w:val="27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утепление  трубопроводов в  технических подпольях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по</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мере</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выявления</w:t>
            </w:r>
            <w:proofErr w:type="spellEnd"/>
            <w:r w:rsidRPr="008436EA">
              <w:rPr>
                <w:rFonts w:ascii="Times New Roman" w:eastAsia="Times New Roman" w:hAnsi="Times New Roman" w:cs="Times New Roman"/>
                <w:color w:val="000000"/>
                <w:sz w:val="20"/>
                <w:szCs w:val="20"/>
                <w:lang w:val="en-US" w:bidi="en-US"/>
              </w:rPr>
              <w:t xml:space="preserve">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p>
        </w:tc>
      </w:tr>
      <w:tr w:rsidR="008436EA" w:rsidRPr="008436EA" w:rsidTr="00752AE6">
        <w:trPr>
          <w:trHeight w:val="270"/>
        </w:trPr>
        <w:tc>
          <w:tcPr>
            <w:tcW w:w="700" w:type="dxa"/>
            <w:tcBorders>
              <w:top w:val="nil"/>
              <w:left w:val="single" w:sz="8" w:space="0" w:color="auto"/>
              <w:bottom w:val="single" w:sz="8" w:space="0" w:color="auto"/>
              <w:right w:val="single" w:sz="8" w:space="0" w:color="auto"/>
            </w:tcBorders>
            <w:shd w:val="clear" w:color="auto" w:fill="auto"/>
            <w:hideMark/>
          </w:tcPr>
          <w:p w:rsidR="008436EA" w:rsidRPr="008436EA" w:rsidRDefault="008436EA" w:rsidP="008436EA">
            <w:pPr>
              <w:spacing w:after="0" w:line="240" w:lineRule="auto"/>
              <w:jc w:val="center"/>
              <w:rPr>
                <w:rFonts w:ascii="Times New Roman" w:eastAsia="Times New Roman" w:hAnsi="Times New Roman" w:cs="Times New Roman"/>
                <w:b/>
                <w:bCs/>
                <w:color w:val="000000"/>
                <w:sz w:val="20"/>
                <w:szCs w:val="20"/>
                <w:lang w:val="en-US" w:bidi="en-US"/>
              </w:rPr>
            </w:pPr>
            <w:r w:rsidRPr="008436EA">
              <w:rPr>
                <w:rFonts w:ascii="Times New Roman" w:eastAsia="Times New Roman" w:hAnsi="Times New Roman" w:cs="Times New Roman"/>
                <w:b/>
                <w:bCs/>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b/>
                <w:bCs/>
                <w:color w:val="000000"/>
                <w:sz w:val="20"/>
                <w:szCs w:val="20"/>
                <w:lang w:val="en-US" w:bidi="en-US"/>
              </w:rPr>
            </w:pPr>
            <w:r w:rsidRPr="008436EA">
              <w:rPr>
                <w:rFonts w:ascii="Times New Roman" w:eastAsia="Times New Roman" w:hAnsi="Times New Roman" w:cs="Times New Roman"/>
                <w:b/>
                <w:bCs/>
                <w:color w:val="000000"/>
                <w:sz w:val="20"/>
                <w:szCs w:val="20"/>
                <w:lang w:val="en-US" w:bidi="en-US"/>
              </w:rPr>
              <w:t>в)</w:t>
            </w:r>
            <w:proofErr w:type="spellStart"/>
            <w:r w:rsidRPr="008436EA">
              <w:rPr>
                <w:rFonts w:ascii="Times New Roman" w:eastAsia="Times New Roman" w:hAnsi="Times New Roman" w:cs="Times New Roman"/>
                <w:b/>
                <w:bCs/>
                <w:color w:val="000000"/>
                <w:sz w:val="20"/>
                <w:szCs w:val="20"/>
                <w:lang w:val="en-US" w:bidi="en-US"/>
              </w:rPr>
              <w:t>сети</w:t>
            </w:r>
            <w:proofErr w:type="spellEnd"/>
            <w:r w:rsidRPr="008436EA">
              <w:rPr>
                <w:rFonts w:ascii="Times New Roman" w:eastAsia="Times New Roman" w:hAnsi="Times New Roman" w:cs="Times New Roman"/>
                <w:b/>
                <w:bCs/>
                <w:color w:val="000000"/>
                <w:sz w:val="20"/>
                <w:szCs w:val="20"/>
                <w:lang w:val="en-US" w:bidi="en-US"/>
              </w:rPr>
              <w:t xml:space="preserve"> </w:t>
            </w:r>
            <w:proofErr w:type="spellStart"/>
            <w:r w:rsidRPr="008436EA">
              <w:rPr>
                <w:rFonts w:ascii="Times New Roman" w:eastAsia="Times New Roman" w:hAnsi="Times New Roman" w:cs="Times New Roman"/>
                <w:b/>
                <w:bCs/>
                <w:color w:val="000000"/>
                <w:sz w:val="20"/>
                <w:szCs w:val="20"/>
                <w:lang w:val="en-US" w:bidi="en-US"/>
              </w:rPr>
              <w:t>электроснабжения</w:t>
            </w:r>
            <w:proofErr w:type="spellEnd"/>
            <w:r w:rsidRPr="008436EA">
              <w:rPr>
                <w:rFonts w:ascii="Times New Roman" w:eastAsia="Times New Roman" w:hAnsi="Times New Roman" w:cs="Times New Roman"/>
                <w:b/>
                <w:bCs/>
                <w:color w:val="000000"/>
                <w:sz w:val="20"/>
                <w:szCs w:val="20"/>
                <w:lang w:val="en-US" w:bidi="en-US"/>
              </w:rPr>
              <w:t xml:space="preserve">: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b/>
                <w:bCs/>
                <w:color w:val="000000"/>
                <w:sz w:val="20"/>
                <w:szCs w:val="20"/>
                <w:lang w:val="en-US" w:bidi="en-US"/>
              </w:rPr>
            </w:pPr>
            <w:r w:rsidRPr="008436EA">
              <w:rPr>
                <w:rFonts w:ascii="Times New Roman" w:eastAsia="Times New Roman" w:hAnsi="Times New Roman" w:cs="Times New Roman"/>
                <w:b/>
                <w:bCs/>
                <w:color w:val="000000"/>
                <w:sz w:val="20"/>
                <w:szCs w:val="20"/>
                <w:lang w:val="en-US" w:bidi="en-US"/>
              </w:rPr>
              <w:t>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b/>
                <w:bCs/>
                <w:color w:val="000000"/>
                <w:sz w:val="20"/>
                <w:szCs w:val="20"/>
                <w:lang w:val="en-US" w:bidi="en-US"/>
              </w:rPr>
            </w:pPr>
          </w:p>
        </w:tc>
      </w:tr>
      <w:tr w:rsidR="008436EA" w:rsidRPr="008436EA" w:rsidTr="00752AE6">
        <w:trPr>
          <w:cantSplit/>
          <w:trHeight w:val="1035"/>
        </w:trPr>
        <w:tc>
          <w:tcPr>
            <w:tcW w:w="700" w:type="dxa"/>
            <w:tcBorders>
              <w:top w:val="nil"/>
              <w:left w:val="single" w:sz="8" w:space="0" w:color="auto"/>
              <w:bottom w:val="single" w:sz="8" w:space="0" w:color="auto"/>
              <w:right w:val="single" w:sz="8" w:space="0" w:color="auto"/>
            </w:tcBorders>
            <w:shd w:val="clear" w:color="auto" w:fill="auto"/>
            <w:hideMark/>
          </w:tcPr>
          <w:p w:rsidR="008436EA" w:rsidRPr="008436EA" w:rsidRDefault="008436EA" w:rsidP="008436EA">
            <w:pPr>
              <w:spacing w:after="0" w:line="240" w:lineRule="auto"/>
              <w:jc w:val="right"/>
              <w:rPr>
                <w:rFonts w:ascii="Times New Roman" w:eastAsia="Times New Roman" w:hAnsi="Times New Roman" w:cs="Times New Roman"/>
                <w:b/>
                <w:bCs/>
                <w:color w:val="000000"/>
                <w:sz w:val="20"/>
                <w:szCs w:val="20"/>
                <w:lang w:val="en-US" w:bidi="en-US"/>
              </w:rPr>
            </w:pPr>
            <w:r w:rsidRPr="008436EA">
              <w:rPr>
                <w:rFonts w:ascii="Times New Roman" w:eastAsia="Times New Roman" w:hAnsi="Times New Roman" w:cs="Times New Roman"/>
                <w:b/>
                <w:bCs/>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обходы  и  осмотры систем (в т.ч. наружных в пределах границ эксплуатационной ответственности)  с  устранением  нарушений   изоляции электропроводки и других мелких работ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по</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графику</w:t>
            </w:r>
            <w:proofErr w:type="spellEnd"/>
            <w:r w:rsidRPr="008436EA">
              <w:rPr>
                <w:rFonts w:ascii="Times New Roman" w:eastAsia="Times New Roman" w:hAnsi="Times New Roman" w:cs="Times New Roman"/>
                <w:color w:val="000000"/>
                <w:sz w:val="20"/>
                <w:szCs w:val="20"/>
                <w:lang w:val="en-US" w:bidi="en-US"/>
              </w:rPr>
              <w:t xml:space="preserve">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p>
        </w:tc>
      </w:tr>
      <w:tr w:rsidR="008436EA" w:rsidRPr="008436EA" w:rsidTr="00752AE6">
        <w:trPr>
          <w:trHeight w:val="510"/>
        </w:trPr>
        <w:tc>
          <w:tcPr>
            <w:tcW w:w="700" w:type="dxa"/>
            <w:tcBorders>
              <w:top w:val="nil"/>
              <w:left w:val="single" w:sz="8" w:space="0" w:color="auto"/>
              <w:bottom w:val="single" w:sz="8" w:space="0" w:color="auto"/>
              <w:right w:val="single" w:sz="8" w:space="0" w:color="auto"/>
            </w:tcBorders>
            <w:shd w:val="clear" w:color="auto" w:fill="auto"/>
            <w:hideMark/>
          </w:tcPr>
          <w:p w:rsidR="008436EA" w:rsidRPr="008436EA" w:rsidRDefault="008436EA" w:rsidP="008436EA">
            <w:pPr>
              <w:spacing w:after="0" w:line="240" w:lineRule="auto"/>
              <w:jc w:val="right"/>
              <w:rPr>
                <w:rFonts w:ascii="Times New Roman" w:eastAsia="Times New Roman" w:hAnsi="Times New Roman" w:cs="Times New Roman"/>
                <w:b/>
                <w:bCs/>
                <w:color w:val="000000"/>
                <w:sz w:val="20"/>
                <w:szCs w:val="20"/>
                <w:lang w:val="en-US" w:bidi="en-US"/>
              </w:rPr>
            </w:pPr>
            <w:r w:rsidRPr="008436EA">
              <w:rPr>
                <w:rFonts w:ascii="Times New Roman" w:eastAsia="Times New Roman" w:hAnsi="Times New Roman" w:cs="Times New Roman"/>
                <w:b/>
                <w:bCs/>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замена перегоревших электроламп в местах общего пользования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не более четырех электроламп в год на одну световую точку</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bidi="en-US"/>
              </w:rPr>
            </w:pPr>
          </w:p>
        </w:tc>
      </w:tr>
      <w:tr w:rsidR="008436EA" w:rsidRPr="008436EA" w:rsidTr="00752AE6">
        <w:trPr>
          <w:trHeight w:val="525"/>
        </w:trPr>
        <w:tc>
          <w:tcPr>
            <w:tcW w:w="700" w:type="dxa"/>
            <w:tcBorders>
              <w:top w:val="nil"/>
              <w:left w:val="single" w:sz="8" w:space="0" w:color="auto"/>
              <w:bottom w:val="single" w:sz="8" w:space="0" w:color="auto"/>
              <w:right w:val="single" w:sz="8" w:space="0" w:color="auto"/>
            </w:tcBorders>
            <w:shd w:val="clear" w:color="auto" w:fill="auto"/>
            <w:hideMark/>
          </w:tcPr>
          <w:p w:rsidR="008436EA" w:rsidRPr="008436EA" w:rsidRDefault="008436EA" w:rsidP="008436EA">
            <w:pPr>
              <w:spacing w:after="0" w:line="240" w:lineRule="auto"/>
              <w:jc w:val="right"/>
              <w:rPr>
                <w:rFonts w:ascii="Times New Roman" w:eastAsia="Times New Roman" w:hAnsi="Times New Roman" w:cs="Times New Roman"/>
                <w:b/>
                <w:bCs/>
                <w:color w:val="000000"/>
                <w:sz w:val="20"/>
                <w:szCs w:val="20"/>
                <w:lang w:bidi="en-US"/>
              </w:rPr>
            </w:pPr>
            <w:r w:rsidRPr="008436EA">
              <w:rPr>
                <w:rFonts w:ascii="Times New Roman" w:eastAsia="Times New Roman" w:hAnsi="Times New Roman" w:cs="Times New Roman"/>
                <w:b/>
                <w:bCs/>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укрепление плафонов и ослабленных участков  наружной электропроводки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по</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мере</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выявления</w:t>
            </w:r>
            <w:proofErr w:type="spellEnd"/>
            <w:r w:rsidRPr="008436EA">
              <w:rPr>
                <w:rFonts w:ascii="Times New Roman" w:eastAsia="Times New Roman" w:hAnsi="Times New Roman" w:cs="Times New Roman"/>
                <w:color w:val="000000"/>
                <w:sz w:val="20"/>
                <w:szCs w:val="20"/>
                <w:lang w:val="en-US" w:bidi="en-US"/>
              </w:rPr>
              <w:t xml:space="preserve">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p>
        </w:tc>
      </w:tr>
      <w:tr w:rsidR="008436EA" w:rsidRPr="008436EA" w:rsidTr="00752AE6">
        <w:trPr>
          <w:trHeight w:val="525"/>
        </w:trPr>
        <w:tc>
          <w:tcPr>
            <w:tcW w:w="700" w:type="dxa"/>
            <w:tcBorders>
              <w:top w:val="nil"/>
              <w:left w:val="single" w:sz="8" w:space="0" w:color="auto"/>
              <w:bottom w:val="single" w:sz="8" w:space="0" w:color="auto"/>
              <w:right w:val="single" w:sz="8" w:space="0" w:color="auto"/>
            </w:tcBorders>
            <w:shd w:val="clear" w:color="auto" w:fill="auto"/>
            <w:hideMark/>
          </w:tcPr>
          <w:p w:rsidR="008436EA" w:rsidRPr="008436EA" w:rsidRDefault="008436EA" w:rsidP="008436EA">
            <w:pPr>
              <w:spacing w:after="0" w:line="240" w:lineRule="auto"/>
              <w:jc w:val="right"/>
              <w:rPr>
                <w:rFonts w:ascii="Times New Roman" w:eastAsia="Times New Roman" w:hAnsi="Times New Roman" w:cs="Times New Roman"/>
                <w:b/>
                <w:bCs/>
                <w:color w:val="000000"/>
                <w:sz w:val="20"/>
                <w:szCs w:val="20"/>
                <w:lang w:val="en-US" w:bidi="en-US"/>
              </w:rPr>
            </w:pPr>
            <w:r w:rsidRPr="008436EA">
              <w:rPr>
                <w:rFonts w:ascii="Times New Roman" w:eastAsia="Times New Roman" w:hAnsi="Times New Roman" w:cs="Times New Roman"/>
                <w:b/>
                <w:bCs/>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очистка  клемм и соединений в групповых щитках и распределительных шкафах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четыре</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раза</w:t>
            </w:r>
            <w:proofErr w:type="spellEnd"/>
            <w:r w:rsidRPr="008436EA">
              <w:rPr>
                <w:rFonts w:ascii="Times New Roman" w:eastAsia="Times New Roman" w:hAnsi="Times New Roman" w:cs="Times New Roman"/>
                <w:color w:val="000000"/>
                <w:sz w:val="20"/>
                <w:szCs w:val="20"/>
                <w:lang w:val="en-US" w:bidi="en-US"/>
              </w:rPr>
              <w:t xml:space="preserve"> в </w:t>
            </w:r>
            <w:proofErr w:type="spellStart"/>
            <w:r w:rsidRPr="008436EA">
              <w:rPr>
                <w:rFonts w:ascii="Times New Roman" w:eastAsia="Times New Roman" w:hAnsi="Times New Roman" w:cs="Times New Roman"/>
                <w:color w:val="000000"/>
                <w:sz w:val="20"/>
                <w:szCs w:val="20"/>
                <w:lang w:val="en-US" w:bidi="en-US"/>
              </w:rPr>
              <w:t>год</w:t>
            </w:r>
            <w:proofErr w:type="spellEnd"/>
            <w:r w:rsidRPr="008436EA">
              <w:rPr>
                <w:rFonts w:ascii="Times New Roman" w:eastAsia="Times New Roman" w:hAnsi="Times New Roman" w:cs="Times New Roman"/>
                <w:color w:val="000000"/>
                <w:sz w:val="20"/>
                <w:szCs w:val="20"/>
                <w:lang w:val="en-US" w:bidi="en-US"/>
              </w:rPr>
              <w:t xml:space="preserve">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p>
        </w:tc>
      </w:tr>
      <w:tr w:rsidR="008436EA" w:rsidRPr="008436EA" w:rsidTr="00752AE6">
        <w:trPr>
          <w:trHeight w:val="270"/>
        </w:trPr>
        <w:tc>
          <w:tcPr>
            <w:tcW w:w="700" w:type="dxa"/>
            <w:tcBorders>
              <w:top w:val="nil"/>
              <w:left w:val="single" w:sz="8" w:space="0" w:color="auto"/>
              <w:bottom w:val="single" w:sz="8" w:space="0" w:color="auto"/>
              <w:right w:val="single" w:sz="8" w:space="0" w:color="auto"/>
            </w:tcBorders>
            <w:shd w:val="clear" w:color="auto" w:fill="auto"/>
            <w:hideMark/>
          </w:tcPr>
          <w:p w:rsidR="008436EA" w:rsidRPr="008436EA" w:rsidRDefault="008436EA" w:rsidP="008436EA">
            <w:pPr>
              <w:spacing w:after="0" w:line="240" w:lineRule="auto"/>
              <w:jc w:val="right"/>
              <w:rPr>
                <w:rFonts w:ascii="Times New Roman" w:eastAsia="Times New Roman" w:hAnsi="Times New Roman" w:cs="Times New Roman"/>
                <w:b/>
                <w:bCs/>
                <w:color w:val="000000"/>
                <w:sz w:val="20"/>
                <w:szCs w:val="20"/>
                <w:lang w:val="en-US" w:bidi="en-US"/>
              </w:rPr>
            </w:pPr>
            <w:r w:rsidRPr="008436EA">
              <w:rPr>
                <w:rFonts w:ascii="Times New Roman" w:eastAsia="Times New Roman" w:hAnsi="Times New Roman" w:cs="Times New Roman"/>
                <w:b/>
                <w:bCs/>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проверка</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заземления</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электрокабелей</w:t>
            </w:r>
            <w:proofErr w:type="spellEnd"/>
            <w:r w:rsidRPr="008436EA">
              <w:rPr>
                <w:rFonts w:ascii="Times New Roman" w:eastAsia="Times New Roman" w:hAnsi="Times New Roman" w:cs="Times New Roman"/>
                <w:color w:val="000000"/>
                <w:sz w:val="20"/>
                <w:szCs w:val="20"/>
                <w:lang w:val="en-US" w:bidi="en-US"/>
              </w:rPr>
              <w:t xml:space="preserve">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один</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раз</w:t>
            </w:r>
            <w:proofErr w:type="spellEnd"/>
            <w:r w:rsidRPr="008436EA">
              <w:rPr>
                <w:rFonts w:ascii="Times New Roman" w:eastAsia="Times New Roman" w:hAnsi="Times New Roman" w:cs="Times New Roman"/>
                <w:color w:val="000000"/>
                <w:sz w:val="20"/>
                <w:szCs w:val="20"/>
                <w:lang w:val="en-US" w:bidi="en-US"/>
              </w:rPr>
              <w:t xml:space="preserve"> в </w:t>
            </w:r>
            <w:proofErr w:type="spellStart"/>
            <w:r w:rsidRPr="008436EA">
              <w:rPr>
                <w:rFonts w:ascii="Times New Roman" w:eastAsia="Times New Roman" w:hAnsi="Times New Roman" w:cs="Times New Roman"/>
                <w:color w:val="000000"/>
                <w:sz w:val="20"/>
                <w:szCs w:val="20"/>
                <w:lang w:val="en-US" w:bidi="en-US"/>
              </w:rPr>
              <w:t>год</w:t>
            </w:r>
            <w:proofErr w:type="spellEnd"/>
            <w:r w:rsidRPr="008436EA">
              <w:rPr>
                <w:rFonts w:ascii="Times New Roman" w:eastAsia="Times New Roman" w:hAnsi="Times New Roman" w:cs="Times New Roman"/>
                <w:color w:val="000000"/>
                <w:sz w:val="20"/>
                <w:szCs w:val="20"/>
                <w:lang w:val="en-US" w:bidi="en-US"/>
              </w:rPr>
              <w:t xml:space="preserve">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p>
        </w:tc>
      </w:tr>
      <w:tr w:rsidR="008436EA" w:rsidRPr="008436EA" w:rsidTr="00752AE6">
        <w:trPr>
          <w:trHeight w:val="270"/>
        </w:trPr>
        <w:tc>
          <w:tcPr>
            <w:tcW w:w="700" w:type="dxa"/>
            <w:tcBorders>
              <w:top w:val="nil"/>
              <w:left w:val="single" w:sz="8" w:space="0" w:color="auto"/>
              <w:bottom w:val="single" w:sz="8" w:space="0" w:color="auto"/>
              <w:right w:val="single" w:sz="8" w:space="0" w:color="auto"/>
            </w:tcBorders>
            <w:shd w:val="clear" w:color="auto" w:fill="auto"/>
            <w:hideMark/>
          </w:tcPr>
          <w:p w:rsidR="008436EA" w:rsidRPr="008436EA" w:rsidRDefault="008436EA" w:rsidP="008436EA">
            <w:pPr>
              <w:spacing w:after="0" w:line="240" w:lineRule="auto"/>
              <w:jc w:val="right"/>
              <w:rPr>
                <w:rFonts w:ascii="Times New Roman" w:eastAsia="Times New Roman" w:hAnsi="Times New Roman" w:cs="Times New Roman"/>
                <w:b/>
                <w:bCs/>
                <w:color w:val="000000"/>
                <w:sz w:val="20"/>
                <w:szCs w:val="20"/>
                <w:lang w:val="en-US" w:bidi="en-US"/>
              </w:rPr>
            </w:pPr>
            <w:r w:rsidRPr="008436EA">
              <w:rPr>
                <w:rFonts w:ascii="Times New Roman" w:eastAsia="Times New Roman" w:hAnsi="Times New Roman" w:cs="Times New Roman"/>
                <w:b/>
                <w:bCs/>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замеры</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сопротивления</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изоляции</w:t>
            </w:r>
            <w:proofErr w:type="spellEnd"/>
            <w:r w:rsidRPr="008436EA">
              <w:rPr>
                <w:rFonts w:ascii="Times New Roman" w:eastAsia="Times New Roman" w:hAnsi="Times New Roman" w:cs="Times New Roman"/>
                <w:color w:val="000000"/>
                <w:sz w:val="20"/>
                <w:szCs w:val="20"/>
                <w:lang w:val="en-US" w:bidi="en-US"/>
              </w:rPr>
              <w:t xml:space="preserve">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один раз в три года</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bidi="en-US"/>
              </w:rPr>
            </w:pPr>
          </w:p>
        </w:tc>
      </w:tr>
      <w:tr w:rsidR="008436EA" w:rsidRPr="008436EA" w:rsidTr="00752AE6">
        <w:trPr>
          <w:trHeight w:val="270"/>
        </w:trPr>
        <w:tc>
          <w:tcPr>
            <w:tcW w:w="700" w:type="dxa"/>
            <w:tcBorders>
              <w:top w:val="nil"/>
              <w:left w:val="single" w:sz="8" w:space="0" w:color="auto"/>
              <w:bottom w:val="single" w:sz="8" w:space="0" w:color="auto"/>
              <w:right w:val="single" w:sz="8" w:space="0" w:color="auto"/>
            </w:tcBorders>
            <w:shd w:val="clear" w:color="auto" w:fill="auto"/>
            <w:hideMark/>
          </w:tcPr>
          <w:p w:rsidR="008436EA" w:rsidRPr="008436EA" w:rsidRDefault="008436EA" w:rsidP="008436EA">
            <w:pPr>
              <w:spacing w:after="0" w:line="240" w:lineRule="auto"/>
              <w:jc w:val="right"/>
              <w:rPr>
                <w:rFonts w:ascii="Times New Roman" w:eastAsia="Times New Roman" w:hAnsi="Times New Roman" w:cs="Times New Roman"/>
                <w:b/>
                <w:bCs/>
                <w:color w:val="000000"/>
                <w:sz w:val="20"/>
                <w:szCs w:val="20"/>
                <w:lang w:bidi="en-US"/>
              </w:rPr>
            </w:pPr>
            <w:r w:rsidRPr="008436EA">
              <w:rPr>
                <w:rFonts w:ascii="Times New Roman" w:eastAsia="Times New Roman" w:hAnsi="Times New Roman" w:cs="Times New Roman"/>
                <w:b/>
                <w:bCs/>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проверка</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заземления</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оборудования</w:t>
            </w:r>
            <w:proofErr w:type="spellEnd"/>
            <w:r w:rsidRPr="008436EA">
              <w:rPr>
                <w:rFonts w:ascii="Times New Roman" w:eastAsia="Times New Roman" w:hAnsi="Times New Roman" w:cs="Times New Roman"/>
                <w:color w:val="000000"/>
                <w:sz w:val="20"/>
                <w:szCs w:val="20"/>
                <w:lang w:val="en-US" w:bidi="en-US"/>
              </w:rPr>
              <w:t xml:space="preserve">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proofErr w:type="spellStart"/>
            <w:r w:rsidRPr="008436EA">
              <w:rPr>
                <w:rFonts w:ascii="Times New Roman" w:eastAsia="Times New Roman" w:hAnsi="Times New Roman" w:cs="Times New Roman"/>
                <w:color w:val="000000"/>
                <w:sz w:val="20"/>
                <w:szCs w:val="20"/>
                <w:lang w:val="en-US" w:bidi="en-US"/>
              </w:rPr>
              <w:t>один</w:t>
            </w:r>
            <w:proofErr w:type="spellEnd"/>
            <w:r w:rsidRPr="008436EA">
              <w:rPr>
                <w:rFonts w:ascii="Times New Roman" w:eastAsia="Times New Roman" w:hAnsi="Times New Roman" w:cs="Times New Roman"/>
                <w:color w:val="000000"/>
                <w:sz w:val="20"/>
                <w:szCs w:val="20"/>
                <w:lang w:val="en-US" w:bidi="en-US"/>
              </w:rPr>
              <w:t xml:space="preserve"> </w:t>
            </w:r>
            <w:proofErr w:type="spellStart"/>
            <w:r w:rsidRPr="008436EA">
              <w:rPr>
                <w:rFonts w:ascii="Times New Roman" w:eastAsia="Times New Roman" w:hAnsi="Times New Roman" w:cs="Times New Roman"/>
                <w:color w:val="000000"/>
                <w:sz w:val="20"/>
                <w:szCs w:val="20"/>
                <w:lang w:val="en-US" w:bidi="en-US"/>
              </w:rPr>
              <w:t>раз</w:t>
            </w:r>
            <w:proofErr w:type="spellEnd"/>
            <w:r w:rsidRPr="008436EA">
              <w:rPr>
                <w:rFonts w:ascii="Times New Roman" w:eastAsia="Times New Roman" w:hAnsi="Times New Roman" w:cs="Times New Roman"/>
                <w:color w:val="000000"/>
                <w:sz w:val="20"/>
                <w:szCs w:val="20"/>
                <w:lang w:val="en-US" w:bidi="en-US"/>
              </w:rPr>
              <w:t xml:space="preserve"> в </w:t>
            </w:r>
            <w:proofErr w:type="spellStart"/>
            <w:r w:rsidRPr="008436EA">
              <w:rPr>
                <w:rFonts w:ascii="Times New Roman" w:eastAsia="Times New Roman" w:hAnsi="Times New Roman" w:cs="Times New Roman"/>
                <w:color w:val="000000"/>
                <w:sz w:val="20"/>
                <w:szCs w:val="20"/>
                <w:lang w:val="en-US" w:bidi="en-US"/>
              </w:rPr>
              <w:t>год</w:t>
            </w:r>
            <w:proofErr w:type="spellEnd"/>
            <w:r w:rsidRPr="008436EA">
              <w:rPr>
                <w:rFonts w:ascii="Times New Roman" w:eastAsia="Times New Roman" w:hAnsi="Times New Roman" w:cs="Times New Roman"/>
                <w:color w:val="000000"/>
                <w:sz w:val="20"/>
                <w:szCs w:val="20"/>
                <w:lang w:val="en-US" w:bidi="en-US"/>
              </w:rPr>
              <w:t xml:space="preserve">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color w:val="000000"/>
                <w:sz w:val="20"/>
                <w:szCs w:val="20"/>
                <w:lang w:val="en-US" w:bidi="en-US"/>
              </w:rPr>
            </w:pPr>
          </w:p>
        </w:tc>
      </w:tr>
      <w:tr w:rsidR="008436EA" w:rsidRPr="008436EA" w:rsidTr="00752AE6">
        <w:trPr>
          <w:trHeight w:val="510"/>
        </w:trPr>
        <w:tc>
          <w:tcPr>
            <w:tcW w:w="8300" w:type="dxa"/>
            <w:gridSpan w:val="3"/>
            <w:tcBorders>
              <w:top w:val="single" w:sz="8" w:space="0" w:color="auto"/>
              <w:left w:val="single" w:sz="8" w:space="0" w:color="auto"/>
              <w:bottom w:val="single" w:sz="8" w:space="0" w:color="auto"/>
              <w:right w:val="single" w:sz="8" w:space="0" w:color="000000"/>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b/>
                <w:bCs/>
                <w:color w:val="000000"/>
                <w:sz w:val="20"/>
                <w:szCs w:val="20"/>
                <w:lang w:bidi="en-US"/>
              </w:rPr>
            </w:pPr>
            <w:r w:rsidRPr="008436EA">
              <w:rPr>
                <w:rFonts w:ascii="Times New Roman" w:eastAsia="Times New Roman" w:hAnsi="Times New Roman" w:cs="Times New Roman"/>
                <w:b/>
                <w:bCs/>
                <w:color w:val="000000"/>
                <w:sz w:val="20"/>
                <w:szCs w:val="20"/>
                <w:lang w:bidi="en-US"/>
              </w:rPr>
              <w:t xml:space="preserve">3. Аварийное обслуживание общих коммуникаций,  технических  устройств и технических помещений жилого дома:  </w:t>
            </w:r>
            <w:r w:rsidRPr="008436EA">
              <w:rPr>
                <w:rFonts w:ascii="Times New Roman" w:eastAsia="Times New Roman" w:hAnsi="Times New Roman" w:cs="Times New Roman"/>
                <w:color w:val="000000"/>
                <w:sz w:val="20"/>
                <w:szCs w:val="20"/>
                <w:lang w:val="en-US" w:bidi="en-US"/>
              </w:rPr>
              <w:t>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b/>
                <w:bCs/>
                <w:color w:val="000000"/>
                <w:sz w:val="20"/>
                <w:szCs w:val="20"/>
                <w:lang w:bidi="en-US"/>
              </w:rPr>
            </w:pPr>
          </w:p>
        </w:tc>
      </w:tr>
      <w:tr w:rsidR="008436EA" w:rsidRPr="008436EA" w:rsidTr="00752AE6">
        <w:trPr>
          <w:trHeight w:val="27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b/>
                <w:bCs/>
                <w:color w:val="000000"/>
                <w:sz w:val="20"/>
                <w:szCs w:val="20"/>
                <w:lang w:val="en-US" w:bidi="en-US"/>
              </w:rPr>
            </w:pPr>
            <w:r w:rsidRPr="008436EA">
              <w:rPr>
                <w:rFonts w:ascii="Times New Roman" w:eastAsia="Times New Roman" w:hAnsi="Times New Roman" w:cs="Times New Roman"/>
                <w:b/>
                <w:bCs/>
                <w:color w:val="000000"/>
                <w:sz w:val="20"/>
                <w:szCs w:val="20"/>
                <w:lang w:val="en-US" w:bidi="en-US"/>
              </w:rPr>
              <w:t xml:space="preserve">а) </w:t>
            </w:r>
            <w:proofErr w:type="spellStart"/>
            <w:r w:rsidRPr="008436EA">
              <w:rPr>
                <w:rFonts w:ascii="Times New Roman" w:eastAsia="Times New Roman" w:hAnsi="Times New Roman" w:cs="Times New Roman"/>
                <w:b/>
                <w:bCs/>
                <w:color w:val="000000"/>
                <w:sz w:val="20"/>
                <w:szCs w:val="20"/>
                <w:lang w:val="en-US" w:bidi="en-US"/>
              </w:rPr>
              <w:t>холодное</w:t>
            </w:r>
            <w:proofErr w:type="spellEnd"/>
            <w:r w:rsidRPr="008436EA">
              <w:rPr>
                <w:rFonts w:ascii="Times New Roman" w:eastAsia="Times New Roman" w:hAnsi="Times New Roman" w:cs="Times New Roman"/>
                <w:b/>
                <w:bCs/>
                <w:color w:val="000000"/>
                <w:sz w:val="20"/>
                <w:szCs w:val="20"/>
                <w:lang w:val="en-US" w:bidi="en-US"/>
              </w:rPr>
              <w:t xml:space="preserve"> </w:t>
            </w:r>
            <w:proofErr w:type="spellStart"/>
            <w:r w:rsidRPr="008436EA">
              <w:rPr>
                <w:rFonts w:ascii="Times New Roman" w:eastAsia="Times New Roman" w:hAnsi="Times New Roman" w:cs="Times New Roman"/>
                <w:b/>
                <w:bCs/>
                <w:color w:val="000000"/>
                <w:sz w:val="20"/>
                <w:szCs w:val="20"/>
                <w:lang w:val="en-US" w:bidi="en-US"/>
              </w:rPr>
              <w:t>водоснабжение</w:t>
            </w:r>
            <w:proofErr w:type="spellEnd"/>
            <w:r w:rsidRPr="008436EA">
              <w:rPr>
                <w:rFonts w:ascii="Times New Roman" w:eastAsia="Times New Roman" w:hAnsi="Times New Roman" w:cs="Times New Roman"/>
                <w:b/>
                <w:bCs/>
                <w:color w:val="000000"/>
                <w:sz w:val="20"/>
                <w:szCs w:val="20"/>
                <w:lang w:val="en-US" w:bidi="en-US"/>
              </w:rPr>
              <w:t xml:space="preserve">, </w:t>
            </w:r>
            <w:proofErr w:type="spellStart"/>
            <w:r w:rsidRPr="008436EA">
              <w:rPr>
                <w:rFonts w:ascii="Times New Roman" w:eastAsia="Times New Roman" w:hAnsi="Times New Roman" w:cs="Times New Roman"/>
                <w:b/>
                <w:bCs/>
                <w:color w:val="000000"/>
                <w:sz w:val="20"/>
                <w:szCs w:val="20"/>
                <w:lang w:val="en-US" w:bidi="en-US"/>
              </w:rPr>
              <w:t>канализация</w:t>
            </w:r>
            <w:proofErr w:type="spellEnd"/>
            <w:r w:rsidRPr="008436EA">
              <w:rPr>
                <w:rFonts w:ascii="Times New Roman" w:eastAsia="Times New Roman" w:hAnsi="Times New Roman" w:cs="Times New Roman"/>
                <w:b/>
                <w:bCs/>
                <w:color w:val="000000"/>
                <w:sz w:val="20"/>
                <w:szCs w:val="20"/>
                <w:lang w:val="en-US" w:bidi="en-US"/>
              </w:rPr>
              <w:t xml:space="preserve">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b/>
                <w:bCs/>
                <w:color w:val="000000"/>
                <w:sz w:val="20"/>
                <w:szCs w:val="20"/>
                <w:lang w:val="en-US" w:bidi="en-US"/>
              </w:rPr>
            </w:pPr>
          </w:p>
        </w:tc>
      </w:tr>
      <w:tr w:rsidR="008436EA" w:rsidRPr="008436EA" w:rsidTr="00752AE6">
        <w:trPr>
          <w:trHeight w:val="270"/>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b/>
                <w:bCs/>
                <w:color w:val="000000"/>
                <w:sz w:val="20"/>
                <w:szCs w:val="20"/>
                <w:lang w:val="en-US" w:bidi="en-US"/>
              </w:rPr>
            </w:pPr>
            <w:r w:rsidRPr="008436EA">
              <w:rPr>
                <w:rFonts w:ascii="Times New Roman" w:eastAsia="Times New Roman" w:hAnsi="Times New Roman" w:cs="Times New Roman"/>
                <w:b/>
                <w:bCs/>
                <w:color w:val="000000"/>
                <w:sz w:val="20"/>
                <w:szCs w:val="20"/>
                <w:lang w:val="en-US" w:bidi="en-US"/>
              </w:rPr>
              <w:t xml:space="preserve">б) </w:t>
            </w:r>
            <w:proofErr w:type="spellStart"/>
            <w:r w:rsidRPr="008436EA">
              <w:rPr>
                <w:rFonts w:ascii="Times New Roman" w:eastAsia="Times New Roman" w:hAnsi="Times New Roman" w:cs="Times New Roman"/>
                <w:b/>
                <w:bCs/>
                <w:color w:val="000000"/>
                <w:sz w:val="20"/>
                <w:szCs w:val="20"/>
                <w:lang w:val="en-US" w:bidi="en-US"/>
              </w:rPr>
              <w:t>центральное</w:t>
            </w:r>
            <w:proofErr w:type="spellEnd"/>
            <w:r w:rsidRPr="008436EA">
              <w:rPr>
                <w:rFonts w:ascii="Times New Roman" w:eastAsia="Times New Roman" w:hAnsi="Times New Roman" w:cs="Times New Roman"/>
                <w:b/>
                <w:bCs/>
                <w:color w:val="000000"/>
                <w:sz w:val="20"/>
                <w:szCs w:val="20"/>
                <w:lang w:val="en-US" w:bidi="en-US"/>
              </w:rPr>
              <w:t xml:space="preserve"> </w:t>
            </w:r>
            <w:proofErr w:type="spellStart"/>
            <w:r w:rsidRPr="008436EA">
              <w:rPr>
                <w:rFonts w:ascii="Times New Roman" w:eastAsia="Times New Roman" w:hAnsi="Times New Roman" w:cs="Times New Roman"/>
                <w:b/>
                <w:bCs/>
                <w:color w:val="000000"/>
                <w:sz w:val="20"/>
                <w:szCs w:val="20"/>
                <w:lang w:val="en-US" w:bidi="en-US"/>
              </w:rPr>
              <w:t>отопление</w:t>
            </w:r>
            <w:proofErr w:type="spellEnd"/>
            <w:r w:rsidRPr="008436EA">
              <w:rPr>
                <w:rFonts w:ascii="Times New Roman" w:eastAsia="Times New Roman" w:hAnsi="Times New Roman" w:cs="Times New Roman"/>
                <w:b/>
                <w:bCs/>
                <w:color w:val="000000"/>
                <w:sz w:val="20"/>
                <w:szCs w:val="20"/>
                <w:lang w:val="en-US" w:bidi="en-US"/>
              </w:rPr>
              <w:t xml:space="preserve">: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b/>
                <w:bCs/>
                <w:color w:val="000000"/>
                <w:sz w:val="20"/>
                <w:szCs w:val="20"/>
                <w:lang w:val="en-US" w:bidi="en-US"/>
              </w:rPr>
            </w:pPr>
          </w:p>
        </w:tc>
      </w:tr>
      <w:tr w:rsidR="008436EA" w:rsidRPr="008436EA" w:rsidTr="00752AE6">
        <w:trPr>
          <w:trHeight w:val="270"/>
        </w:trPr>
        <w:tc>
          <w:tcPr>
            <w:tcW w:w="700" w:type="dxa"/>
            <w:tcBorders>
              <w:top w:val="nil"/>
              <w:left w:val="single" w:sz="8" w:space="0" w:color="auto"/>
              <w:bottom w:val="single" w:sz="8" w:space="0" w:color="auto"/>
              <w:right w:val="single" w:sz="8" w:space="0" w:color="auto"/>
            </w:tcBorders>
            <w:shd w:val="clear" w:color="auto" w:fill="auto"/>
            <w:hideMark/>
          </w:tcPr>
          <w:p w:rsidR="008436EA" w:rsidRPr="008436EA" w:rsidRDefault="008436EA" w:rsidP="008436EA">
            <w:pPr>
              <w:spacing w:after="0" w:line="240" w:lineRule="auto"/>
              <w:jc w:val="right"/>
              <w:rPr>
                <w:rFonts w:ascii="Times New Roman" w:eastAsia="Times New Roman" w:hAnsi="Times New Roman" w:cs="Times New Roman"/>
                <w:b/>
                <w:bCs/>
                <w:color w:val="000000"/>
                <w:sz w:val="20"/>
                <w:szCs w:val="20"/>
                <w:lang w:val="en-US" w:bidi="en-US"/>
              </w:rPr>
            </w:pPr>
            <w:r w:rsidRPr="008436EA">
              <w:rPr>
                <w:rFonts w:ascii="Times New Roman" w:eastAsia="Times New Roman" w:hAnsi="Times New Roman" w:cs="Times New Roman"/>
                <w:b/>
                <w:bCs/>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b/>
                <w:bCs/>
                <w:color w:val="000000"/>
                <w:sz w:val="20"/>
                <w:szCs w:val="20"/>
                <w:lang w:val="en-US" w:bidi="en-US"/>
              </w:rPr>
            </w:pPr>
            <w:r w:rsidRPr="008436EA">
              <w:rPr>
                <w:rFonts w:ascii="Times New Roman" w:eastAsia="Times New Roman" w:hAnsi="Times New Roman" w:cs="Times New Roman"/>
                <w:b/>
                <w:bCs/>
                <w:color w:val="000000"/>
                <w:sz w:val="20"/>
                <w:szCs w:val="20"/>
                <w:lang w:val="en-US" w:bidi="en-US"/>
              </w:rPr>
              <w:t xml:space="preserve">в) </w:t>
            </w:r>
            <w:proofErr w:type="spellStart"/>
            <w:r w:rsidRPr="008436EA">
              <w:rPr>
                <w:rFonts w:ascii="Times New Roman" w:eastAsia="Times New Roman" w:hAnsi="Times New Roman" w:cs="Times New Roman"/>
                <w:b/>
                <w:bCs/>
                <w:color w:val="000000"/>
                <w:sz w:val="20"/>
                <w:szCs w:val="20"/>
                <w:lang w:val="en-US" w:bidi="en-US"/>
              </w:rPr>
              <w:t>электроснабжение</w:t>
            </w:r>
            <w:proofErr w:type="spellEnd"/>
            <w:r w:rsidRPr="008436EA">
              <w:rPr>
                <w:rFonts w:ascii="Times New Roman" w:eastAsia="Times New Roman" w:hAnsi="Times New Roman" w:cs="Times New Roman"/>
                <w:b/>
                <w:bCs/>
                <w:color w:val="000000"/>
                <w:sz w:val="20"/>
                <w:szCs w:val="20"/>
                <w:lang w:val="en-US" w:bidi="en-US"/>
              </w:rPr>
              <w:t xml:space="preserve">:                        </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val="en-US" w:bidi="en-US"/>
              </w:rPr>
            </w:pPr>
            <w:r w:rsidRPr="008436EA">
              <w:rPr>
                <w:rFonts w:ascii="Times New Roman" w:eastAsia="Times New Roman" w:hAnsi="Times New Roman" w:cs="Times New Roman"/>
                <w:color w:val="000000"/>
                <w:sz w:val="20"/>
                <w:szCs w:val="20"/>
                <w:lang w:val="en-US" w:bidi="en-US"/>
              </w:rPr>
              <w:t>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b/>
                <w:bCs/>
                <w:color w:val="000000"/>
                <w:sz w:val="20"/>
                <w:szCs w:val="20"/>
                <w:lang w:val="en-US" w:bidi="en-US"/>
              </w:rPr>
            </w:pPr>
          </w:p>
        </w:tc>
      </w:tr>
      <w:tr w:rsidR="008436EA" w:rsidRPr="008436EA" w:rsidTr="00752AE6">
        <w:trPr>
          <w:trHeight w:val="822"/>
        </w:trPr>
        <w:tc>
          <w:tcPr>
            <w:tcW w:w="5600" w:type="dxa"/>
            <w:gridSpan w:val="2"/>
            <w:tcBorders>
              <w:top w:val="single" w:sz="8" w:space="0" w:color="auto"/>
              <w:left w:val="single" w:sz="8" w:space="0" w:color="auto"/>
              <w:bottom w:val="single" w:sz="8" w:space="0" w:color="auto"/>
              <w:right w:val="single" w:sz="8" w:space="0" w:color="000000"/>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b/>
                <w:bCs/>
                <w:color w:val="000000"/>
                <w:sz w:val="20"/>
                <w:szCs w:val="20"/>
                <w:lang w:bidi="en-US"/>
              </w:rPr>
            </w:pPr>
            <w:r w:rsidRPr="008436EA">
              <w:rPr>
                <w:rFonts w:ascii="Times New Roman" w:eastAsia="Times New Roman" w:hAnsi="Times New Roman" w:cs="Times New Roman"/>
                <w:b/>
                <w:bCs/>
                <w:color w:val="000000"/>
                <w:sz w:val="20"/>
                <w:szCs w:val="20"/>
                <w:lang w:bidi="en-US"/>
              </w:rPr>
              <w:t xml:space="preserve">4. Текущий ремонт общего имущества многоквартирного дома, </w:t>
            </w:r>
            <w:r w:rsidRPr="008436EA">
              <w:rPr>
                <w:rFonts w:ascii="Times New Roman" w:eastAsia="Times New Roman" w:hAnsi="Times New Roman" w:cs="Times New Roman"/>
                <w:b/>
                <w:bCs/>
                <w:i/>
                <w:iCs/>
                <w:color w:val="000000"/>
                <w:sz w:val="20"/>
                <w:szCs w:val="20"/>
                <w:lang w:bidi="en-US"/>
              </w:rPr>
              <w:t>в том числе: -конструкции, -инженерные  сети</w:t>
            </w:r>
          </w:p>
        </w:tc>
        <w:tc>
          <w:tcPr>
            <w:tcW w:w="2700" w:type="dxa"/>
            <w:tcBorders>
              <w:top w:val="nil"/>
              <w:left w:val="nil"/>
              <w:bottom w:val="single" w:sz="8" w:space="0" w:color="auto"/>
              <w:right w:val="single" w:sz="8" w:space="0" w:color="auto"/>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bidi="en-US"/>
              </w:rPr>
              <w:t xml:space="preserve">По актам технического обследования в пределах установленного размеры платы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b/>
                <w:bCs/>
                <w:color w:val="000000"/>
                <w:sz w:val="20"/>
                <w:szCs w:val="20"/>
                <w:lang w:bidi="en-US"/>
              </w:rPr>
            </w:pPr>
          </w:p>
        </w:tc>
      </w:tr>
      <w:tr w:rsidR="008436EA" w:rsidRPr="008436EA" w:rsidTr="00752AE6">
        <w:trPr>
          <w:trHeight w:val="765"/>
        </w:trPr>
        <w:tc>
          <w:tcPr>
            <w:tcW w:w="8300" w:type="dxa"/>
            <w:gridSpan w:val="3"/>
            <w:tcBorders>
              <w:top w:val="single" w:sz="8" w:space="0" w:color="auto"/>
              <w:left w:val="single" w:sz="8" w:space="0" w:color="auto"/>
              <w:bottom w:val="single" w:sz="8" w:space="0" w:color="auto"/>
              <w:right w:val="single" w:sz="8" w:space="0" w:color="000000"/>
            </w:tcBorders>
            <w:shd w:val="clear" w:color="auto" w:fill="auto"/>
            <w:hideMark/>
          </w:tcPr>
          <w:p w:rsidR="008436EA" w:rsidRPr="008436EA" w:rsidRDefault="008436EA" w:rsidP="00296E0B">
            <w:pPr>
              <w:spacing w:after="0" w:line="240" w:lineRule="auto"/>
              <w:rPr>
                <w:rFonts w:ascii="Times New Roman" w:eastAsia="Times New Roman" w:hAnsi="Times New Roman" w:cs="Times New Roman"/>
                <w:b/>
                <w:bCs/>
                <w:color w:val="000000"/>
                <w:sz w:val="20"/>
                <w:szCs w:val="20"/>
                <w:lang w:bidi="en-US"/>
              </w:rPr>
            </w:pPr>
            <w:r w:rsidRPr="008436EA">
              <w:rPr>
                <w:rFonts w:ascii="Times New Roman" w:eastAsia="Times New Roman" w:hAnsi="Times New Roman" w:cs="Times New Roman"/>
                <w:b/>
                <w:bCs/>
                <w:color w:val="000000"/>
                <w:sz w:val="20"/>
                <w:szCs w:val="20"/>
                <w:lang w:bidi="en-US"/>
              </w:rPr>
              <w:t>5</w:t>
            </w:r>
            <w:r w:rsidRPr="008436EA">
              <w:rPr>
                <w:rFonts w:ascii="Times New Roman" w:eastAsia="Times New Roman" w:hAnsi="Times New Roman" w:cs="Times New Roman"/>
                <w:color w:val="000000"/>
                <w:sz w:val="20"/>
                <w:szCs w:val="20"/>
                <w:lang w:bidi="en-US"/>
              </w:rPr>
              <w:t>.</w:t>
            </w:r>
            <w:r w:rsidRPr="008436EA">
              <w:rPr>
                <w:rFonts w:ascii="Times New Roman" w:eastAsia="Times New Roman" w:hAnsi="Times New Roman" w:cs="Times New Roman"/>
                <w:b/>
                <w:bCs/>
                <w:color w:val="000000"/>
                <w:sz w:val="20"/>
                <w:szCs w:val="20"/>
                <w:lang w:bidi="en-US"/>
              </w:rPr>
              <w:t>Услуги по управлению многоквартирным домом</w:t>
            </w:r>
            <w:r w:rsidRPr="008436EA">
              <w:rPr>
                <w:rFonts w:ascii="Times New Roman" w:eastAsia="Times New Roman" w:hAnsi="Times New Roman" w:cs="Times New Roman"/>
                <w:color w:val="000000"/>
                <w:sz w:val="20"/>
                <w:szCs w:val="20"/>
                <w:lang w:bidi="en-US"/>
              </w:rPr>
              <w:t xml:space="preserve">, </w:t>
            </w:r>
            <w:r w:rsidRPr="008436EA">
              <w:rPr>
                <w:rFonts w:ascii="Times New Roman" w:eastAsia="Times New Roman" w:hAnsi="Times New Roman" w:cs="Times New Roman"/>
                <w:i/>
                <w:iCs/>
                <w:color w:val="000000"/>
                <w:sz w:val="20"/>
                <w:szCs w:val="20"/>
                <w:lang w:bidi="en-US"/>
              </w:rPr>
              <w:t>в том числе налоги, услуги расчетного центра по выпуску квитанций, услуги банка и почты по сбору платы за содержание и ремонт жилья, проведение общих собраний собственников помещений и др.</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b/>
                <w:bCs/>
                <w:color w:val="000000"/>
                <w:sz w:val="20"/>
                <w:szCs w:val="20"/>
                <w:lang w:bidi="en-US"/>
              </w:rPr>
            </w:pPr>
          </w:p>
        </w:tc>
      </w:tr>
      <w:tr w:rsidR="008436EA" w:rsidRPr="008436EA" w:rsidTr="00752AE6">
        <w:trPr>
          <w:trHeight w:val="525"/>
        </w:trPr>
        <w:tc>
          <w:tcPr>
            <w:tcW w:w="700" w:type="dxa"/>
            <w:tcBorders>
              <w:top w:val="nil"/>
              <w:left w:val="single" w:sz="8" w:space="0" w:color="auto"/>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val="en-US" w:bidi="en-US"/>
              </w:rPr>
              <w:t> </w:t>
            </w:r>
          </w:p>
        </w:tc>
        <w:tc>
          <w:tcPr>
            <w:tcW w:w="4900" w:type="dxa"/>
            <w:tcBorders>
              <w:top w:val="nil"/>
              <w:left w:val="nil"/>
              <w:bottom w:val="single" w:sz="8" w:space="0" w:color="auto"/>
              <w:right w:val="single" w:sz="8" w:space="0" w:color="auto"/>
            </w:tcBorders>
            <w:shd w:val="clear" w:color="auto" w:fill="auto"/>
            <w:hideMark/>
          </w:tcPr>
          <w:p w:rsidR="008436EA" w:rsidRPr="008436EA" w:rsidRDefault="008436EA" w:rsidP="008436EA">
            <w:pPr>
              <w:spacing w:after="0" w:line="240" w:lineRule="auto"/>
              <w:jc w:val="center"/>
              <w:rPr>
                <w:rFonts w:ascii="Times New Roman" w:eastAsia="Times New Roman" w:hAnsi="Times New Roman" w:cs="Times New Roman"/>
                <w:b/>
                <w:bCs/>
                <w:color w:val="000000"/>
                <w:sz w:val="20"/>
                <w:szCs w:val="20"/>
                <w:lang w:bidi="en-US"/>
              </w:rPr>
            </w:pPr>
            <w:r w:rsidRPr="008436EA">
              <w:rPr>
                <w:rFonts w:ascii="Times New Roman" w:eastAsia="Times New Roman" w:hAnsi="Times New Roman" w:cs="Times New Roman"/>
                <w:b/>
                <w:bCs/>
                <w:color w:val="000000"/>
                <w:sz w:val="20"/>
                <w:szCs w:val="20"/>
                <w:lang w:bidi="en-US"/>
              </w:rPr>
              <w:t xml:space="preserve">Затраты в расчете на 1 кв.м общей площади помещения в месяц </w:t>
            </w:r>
          </w:p>
        </w:tc>
        <w:tc>
          <w:tcPr>
            <w:tcW w:w="270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center"/>
              <w:rPr>
                <w:rFonts w:ascii="Times New Roman" w:eastAsia="Times New Roman" w:hAnsi="Times New Roman" w:cs="Times New Roman"/>
                <w:color w:val="000000"/>
                <w:sz w:val="20"/>
                <w:szCs w:val="20"/>
                <w:lang w:bidi="en-US"/>
              </w:rPr>
            </w:pPr>
            <w:r w:rsidRPr="008436EA">
              <w:rPr>
                <w:rFonts w:ascii="Times New Roman" w:eastAsia="Times New Roman" w:hAnsi="Times New Roman" w:cs="Times New Roman"/>
                <w:color w:val="000000"/>
                <w:sz w:val="20"/>
                <w:szCs w:val="20"/>
                <w:lang w:val="en-US" w:bidi="en-US"/>
              </w:rPr>
              <w:t> </w:t>
            </w:r>
          </w:p>
        </w:tc>
        <w:tc>
          <w:tcPr>
            <w:tcW w:w="1360" w:type="dxa"/>
            <w:tcBorders>
              <w:top w:val="nil"/>
              <w:left w:val="nil"/>
              <w:bottom w:val="single" w:sz="8" w:space="0" w:color="auto"/>
              <w:right w:val="single" w:sz="8" w:space="0" w:color="auto"/>
            </w:tcBorders>
            <w:shd w:val="clear" w:color="auto" w:fill="auto"/>
            <w:noWrap/>
            <w:hideMark/>
          </w:tcPr>
          <w:p w:rsidR="008436EA" w:rsidRPr="008436EA" w:rsidRDefault="008436EA" w:rsidP="008436EA">
            <w:pPr>
              <w:spacing w:after="0" w:line="240" w:lineRule="auto"/>
              <w:jc w:val="right"/>
              <w:rPr>
                <w:rFonts w:ascii="Times New Roman" w:eastAsia="Times New Roman" w:hAnsi="Times New Roman" w:cs="Times New Roman"/>
                <w:b/>
                <w:bCs/>
                <w:color w:val="000000"/>
                <w:sz w:val="20"/>
                <w:szCs w:val="20"/>
                <w:lang w:bidi="en-US"/>
              </w:rPr>
            </w:pPr>
          </w:p>
        </w:tc>
      </w:tr>
    </w:tbl>
    <w:p w:rsidR="008436EA" w:rsidRPr="008436EA" w:rsidRDefault="008436EA" w:rsidP="008436EA">
      <w:pPr>
        <w:spacing w:after="0" w:line="240" w:lineRule="auto"/>
        <w:jc w:val="center"/>
        <w:rPr>
          <w:rFonts w:ascii="Times New Roman" w:eastAsia="Times New Roman" w:hAnsi="Times New Roman" w:cs="Times New Roman"/>
          <w:sz w:val="18"/>
          <w:szCs w:val="18"/>
          <w:lang w:bidi="en-US"/>
        </w:rPr>
      </w:pPr>
    </w:p>
    <w:p w:rsidR="008436EA" w:rsidRPr="008436EA" w:rsidRDefault="008436EA" w:rsidP="008436EA">
      <w:pPr>
        <w:spacing w:after="0" w:line="240" w:lineRule="auto"/>
        <w:jc w:val="center"/>
        <w:rPr>
          <w:rFonts w:ascii="Times New Roman" w:eastAsia="Times New Roman" w:hAnsi="Times New Roman" w:cs="Times New Roman"/>
          <w:sz w:val="18"/>
          <w:szCs w:val="18"/>
          <w:lang w:bidi="en-US"/>
        </w:rPr>
      </w:pPr>
    </w:p>
    <w:p w:rsidR="008436EA" w:rsidRPr="008436EA" w:rsidRDefault="008436EA" w:rsidP="008436EA">
      <w:pPr>
        <w:spacing w:after="0" w:line="240" w:lineRule="auto"/>
        <w:jc w:val="center"/>
        <w:rPr>
          <w:rFonts w:ascii="Times New Roman" w:eastAsia="Times New Roman" w:hAnsi="Times New Roman" w:cs="Times New Roman"/>
          <w:sz w:val="18"/>
          <w:szCs w:val="18"/>
          <w:lang w:bidi="en-US"/>
        </w:rPr>
      </w:pPr>
    </w:p>
    <w:p w:rsidR="008436EA" w:rsidRPr="008436EA" w:rsidRDefault="008436EA" w:rsidP="008436EA">
      <w:pPr>
        <w:spacing w:after="0" w:line="240" w:lineRule="auto"/>
        <w:jc w:val="center"/>
        <w:rPr>
          <w:rFonts w:ascii="Times New Roman" w:eastAsia="Times New Roman" w:hAnsi="Times New Roman" w:cs="Times New Roman"/>
          <w:sz w:val="18"/>
          <w:szCs w:val="18"/>
          <w:lang w:bidi="en-US"/>
        </w:rPr>
      </w:pPr>
    </w:p>
    <w:p w:rsidR="008436EA" w:rsidRPr="008436EA" w:rsidRDefault="008436EA" w:rsidP="008436EA">
      <w:pPr>
        <w:spacing w:after="0" w:line="240" w:lineRule="auto"/>
        <w:jc w:val="center"/>
        <w:rPr>
          <w:rFonts w:ascii="Times New Roman" w:eastAsia="Times New Roman" w:hAnsi="Times New Roman" w:cs="Times New Roman"/>
          <w:sz w:val="18"/>
          <w:szCs w:val="18"/>
          <w:lang w:bidi="en-US"/>
        </w:rPr>
      </w:pPr>
    </w:p>
    <w:tbl>
      <w:tblPr>
        <w:tblW w:w="8842" w:type="dxa"/>
        <w:tblInd w:w="480" w:type="dxa"/>
        <w:tblLook w:val="01E0"/>
      </w:tblPr>
      <w:tblGrid>
        <w:gridCol w:w="4928"/>
        <w:gridCol w:w="3914"/>
      </w:tblGrid>
      <w:tr w:rsidR="008436EA" w:rsidRPr="008436EA" w:rsidTr="00752AE6">
        <w:tc>
          <w:tcPr>
            <w:tcW w:w="4928" w:type="dxa"/>
          </w:tcPr>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Директор ООО ЖК «Лидер»</w:t>
            </w:r>
          </w:p>
          <w:p w:rsidR="008436EA" w:rsidRPr="008436EA" w:rsidRDefault="008436EA" w:rsidP="008436EA">
            <w:pPr>
              <w:spacing w:before="240"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 xml:space="preserve">__________________      </w:t>
            </w:r>
            <w:r w:rsidR="00296E0B">
              <w:rPr>
                <w:rFonts w:ascii="Times New Roman" w:eastAsia="Times New Roman" w:hAnsi="Times New Roman" w:cs="Times New Roman"/>
                <w:sz w:val="20"/>
                <w:szCs w:val="20"/>
                <w:lang w:bidi="en-US"/>
              </w:rPr>
              <w:t>____________________</w:t>
            </w:r>
          </w:p>
          <w:p w:rsidR="008436EA" w:rsidRPr="00EA10C9" w:rsidRDefault="008436EA" w:rsidP="008436EA">
            <w:pPr>
              <w:spacing w:before="240" w:after="0" w:line="240" w:lineRule="auto"/>
              <w:jc w:val="center"/>
              <w:rPr>
                <w:rFonts w:ascii="Times New Roman" w:eastAsia="Times New Roman" w:hAnsi="Times New Roman" w:cs="Times New Roman"/>
                <w:sz w:val="20"/>
                <w:szCs w:val="20"/>
                <w:lang w:bidi="en-US"/>
              </w:rPr>
            </w:pPr>
            <w:r w:rsidRPr="00EA10C9">
              <w:rPr>
                <w:rFonts w:ascii="Times New Roman" w:eastAsia="Times New Roman" w:hAnsi="Times New Roman" w:cs="Times New Roman"/>
                <w:sz w:val="20"/>
                <w:szCs w:val="20"/>
                <w:lang w:bidi="en-US"/>
              </w:rPr>
              <w:t>м.п.</w:t>
            </w:r>
          </w:p>
          <w:p w:rsidR="008436EA" w:rsidRPr="00EA10C9" w:rsidRDefault="008436EA" w:rsidP="008436EA">
            <w:pPr>
              <w:spacing w:before="30" w:after="0" w:line="240" w:lineRule="auto"/>
              <w:jc w:val="center"/>
              <w:rPr>
                <w:rFonts w:ascii="Times New Roman" w:eastAsia="Times New Roman" w:hAnsi="Times New Roman" w:cs="Times New Roman"/>
                <w:sz w:val="20"/>
                <w:szCs w:val="20"/>
                <w:lang w:bidi="en-US"/>
              </w:rPr>
            </w:pPr>
          </w:p>
        </w:tc>
        <w:tc>
          <w:tcPr>
            <w:tcW w:w="3914" w:type="dxa"/>
          </w:tcPr>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 xml:space="preserve">Председатель ТСЖ </w:t>
            </w:r>
          </w:p>
          <w:p w:rsidR="008436EA" w:rsidRPr="008436EA" w:rsidRDefault="008436EA" w:rsidP="008436EA">
            <w:pPr>
              <w:spacing w:before="240" w:after="0" w:line="240" w:lineRule="auto"/>
              <w:jc w:val="center"/>
              <w:rPr>
                <w:rFonts w:ascii="Times New Roman" w:eastAsia="Times New Roman" w:hAnsi="Times New Roman" w:cs="Times New Roman"/>
                <w:sz w:val="20"/>
                <w:szCs w:val="20"/>
                <w:lang w:bidi="en-US"/>
              </w:rPr>
            </w:pP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p>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м.п</w:t>
            </w:r>
            <w:proofErr w:type="spellEnd"/>
            <w:r w:rsidRPr="008436EA">
              <w:rPr>
                <w:rFonts w:ascii="Times New Roman" w:eastAsia="Times New Roman" w:hAnsi="Times New Roman" w:cs="Times New Roman"/>
                <w:sz w:val="20"/>
                <w:szCs w:val="20"/>
                <w:lang w:val="en-US" w:bidi="en-US"/>
              </w:rPr>
              <w:t>.</w:t>
            </w:r>
          </w:p>
          <w:p w:rsidR="008436EA" w:rsidRPr="008436EA" w:rsidRDefault="008436EA" w:rsidP="008436EA">
            <w:pPr>
              <w:tabs>
                <w:tab w:val="left" w:pos="993"/>
              </w:tabs>
              <w:spacing w:after="0" w:line="235" w:lineRule="auto"/>
              <w:ind w:left="-57" w:right="-57"/>
              <w:jc w:val="both"/>
              <w:rPr>
                <w:rFonts w:ascii="Times New Roman" w:eastAsia="Times New Roman" w:hAnsi="Times New Roman" w:cs="Times New Roman"/>
                <w:sz w:val="20"/>
                <w:szCs w:val="20"/>
                <w:lang w:val="en-US" w:bidi="en-US"/>
              </w:rPr>
            </w:pPr>
            <w:r w:rsidRPr="008436EA">
              <w:rPr>
                <w:rFonts w:ascii="Times New Roman" w:eastAsia="Times New Roman" w:hAnsi="Times New Roman" w:cs="Times New Roman"/>
                <w:sz w:val="20"/>
                <w:szCs w:val="20"/>
                <w:lang w:val="en-US" w:bidi="en-US"/>
              </w:rPr>
              <w:t xml:space="preserve">  </w:t>
            </w:r>
          </w:p>
        </w:tc>
      </w:tr>
    </w:tbl>
    <w:p w:rsidR="008436EA" w:rsidRPr="008436EA" w:rsidRDefault="008436EA" w:rsidP="008436EA">
      <w:pPr>
        <w:spacing w:after="0" w:line="240" w:lineRule="auto"/>
        <w:jc w:val="center"/>
        <w:rPr>
          <w:rFonts w:ascii="Times New Roman" w:eastAsia="Times New Roman" w:hAnsi="Times New Roman" w:cs="Times New Roman"/>
          <w:sz w:val="18"/>
          <w:szCs w:val="18"/>
          <w:lang w:val="en-US" w:bidi="en-US"/>
        </w:rPr>
      </w:pPr>
    </w:p>
    <w:p w:rsidR="008436EA" w:rsidRPr="008436EA" w:rsidRDefault="008436EA" w:rsidP="008436EA">
      <w:pPr>
        <w:spacing w:after="0" w:line="240" w:lineRule="auto"/>
        <w:jc w:val="center"/>
        <w:rPr>
          <w:rFonts w:ascii="Times New Roman" w:eastAsia="Times New Roman" w:hAnsi="Times New Roman" w:cs="Times New Roman"/>
          <w:sz w:val="18"/>
          <w:szCs w:val="18"/>
          <w:lang w:val="en-US" w:bidi="en-US"/>
        </w:rPr>
      </w:pPr>
    </w:p>
    <w:p w:rsidR="008436EA" w:rsidRPr="008436EA" w:rsidRDefault="008436EA" w:rsidP="008436EA">
      <w:pPr>
        <w:widowControl w:val="0"/>
        <w:spacing w:after="0" w:line="235" w:lineRule="auto"/>
        <w:jc w:val="right"/>
        <w:rPr>
          <w:rFonts w:ascii="Times New Roman" w:eastAsia="Times New Roman" w:hAnsi="Times New Roman" w:cs="Times New Roman"/>
          <w:lang w:bidi="en-US"/>
        </w:rPr>
      </w:pPr>
      <w:r w:rsidRPr="008436EA">
        <w:rPr>
          <w:rFonts w:ascii="Times New Roman" w:eastAsia="Times New Roman" w:hAnsi="Times New Roman" w:cs="Times New Roman"/>
          <w:b/>
          <w:sz w:val="14"/>
          <w:u w:val="single"/>
          <w:lang w:bidi="en-US"/>
        </w:rPr>
        <w:br w:type="page"/>
      </w:r>
      <w:r w:rsidRPr="008436EA">
        <w:rPr>
          <w:rFonts w:ascii="Times New Roman" w:eastAsia="Times New Roman" w:hAnsi="Times New Roman" w:cs="Times New Roman"/>
          <w:lang w:bidi="en-US"/>
        </w:rPr>
        <w:lastRenderedPageBreak/>
        <w:t>Приложение № 4</w:t>
      </w:r>
    </w:p>
    <w:p w:rsidR="008436EA" w:rsidRPr="008436EA" w:rsidRDefault="008436EA" w:rsidP="008436EA">
      <w:pPr>
        <w:widowControl w:val="0"/>
        <w:spacing w:after="0" w:line="235" w:lineRule="auto"/>
        <w:jc w:val="right"/>
        <w:rPr>
          <w:rFonts w:ascii="Times New Roman" w:eastAsia="Times New Roman" w:hAnsi="Times New Roman" w:cs="Times New Roman"/>
          <w:sz w:val="20"/>
          <w:lang w:bidi="en-US"/>
        </w:rPr>
      </w:pPr>
      <w:r w:rsidRPr="008436EA">
        <w:rPr>
          <w:rFonts w:ascii="Times New Roman" w:eastAsia="Times New Roman" w:hAnsi="Times New Roman" w:cs="Times New Roman"/>
          <w:sz w:val="20"/>
          <w:lang w:bidi="en-US"/>
        </w:rPr>
        <w:t xml:space="preserve">является неотъемлемой частью </w:t>
      </w:r>
    </w:p>
    <w:p w:rsidR="008436EA" w:rsidRPr="008436EA" w:rsidRDefault="008436EA" w:rsidP="008436EA">
      <w:pPr>
        <w:widowControl w:val="0"/>
        <w:spacing w:after="0" w:line="235" w:lineRule="auto"/>
        <w:jc w:val="right"/>
        <w:rPr>
          <w:rFonts w:ascii="Times New Roman" w:eastAsia="Times New Roman" w:hAnsi="Times New Roman" w:cs="Times New Roman"/>
          <w:sz w:val="18"/>
          <w:lang w:bidi="en-US"/>
        </w:rPr>
      </w:pPr>
      <w:r w:rsidRPr="008436EA">
        <w:rPr>
          <w:rFonts w:ascii="Times New Roman" w:eastAsia="Times New Roman" w:hAnsi="Times New Roman" w:cs="Times New Roman"/>
          <w:sz w:val="20"/>
          <w:lang w:bidi="en-US"/>
        </w:rPr>
        <w:t xml:space="preserve">Договора </w:t>
      </w:r>
    </w:p>
    <w:p w:rsidR="008436EA" w:rsidRPr="008436EA" w:rsidRDefault="008436EA" w:rsidP="008436EA">
      <w:pPr>
        <w:widowControl w:val="0"/>
        <w:spacing w:after="0" w:line="235" w:lineRule="auto"/>
        <w:jc w:val="right"/>
        <w:rPr>
          <w:rFonts w:ascii="Times New Roman" w:eastAsia="Times New Roman" w:hAnsi="Times New Roman" w:cs="Times New Roman"/>
          <w:b/>
          <w:sz w:val="14"/>
          <w:u w:val="single"/>
          <w:lang w:bidi="en-US"/>
        </w:rPr>
      </w:pPr>
    </w:p>
    <w:p w:rsidR="008436EA" w:rsidRPr="008436EA" w:rsidRDefault="008436EA" w:rsidP="008436EA">
      <w:pPr>
        <w:spacing w:after="0" w:line="240" w:lineRule="auto"/>
        <w:jc w:val="center"/>
        <w:rPr>
          <w:rFonts w:ascii="Times New Roman" w:eastAsia="Times New Roman" w:hAnsi="Times New Roman" w:cs="Times New Roman"/>
          <w:b/>
          <w:sz w:val="14"/>
          <w:u w:val="single"/>
          <w:lang w:bidi="en-US"/>
        </w:rPr>
      </w:pPr>
    </w:p>
    <w:p w:rsidR="008436EA" w:rsidRPr="008436EA" w:rsidRDefault="008436EA" w:rsidP="008436EA">
      <w:pPr>
        <w:spacing w:after="0" w:line="240" w:lineRule="auto"/>
        <w:jc w:val="center"/>
        <w:rPr>
          <w:rFonts w:ascii="Times New Roman" w:eastAsia="Times New Roman" w:hAnsi="Times New Roman" w:cs="Times New Roman"/>
          <w:b/>
          <w:sz w:val="14"/>
          <w:u w:val="single"/>
          <w:lang w:bidi="en-US"/>
        </w:rPr>
      </w:pPr>
    </w:p>
    <w:p w:rsidR="008436EA" w:rsidRPr="008436EA" w:rsidRDefault="008436EA" w:rsidP="008436EA">
      <w:pPr>
        <w:spacing w:after="0" w:line="240" w:lineRule="auto"/>
        <w:jc w:val="center"/>
        <w:rPr>
          <w:rFonts w:ascii="Times New Roman" w:eastAsia="Times New Roman" w:hAnsi="Times New Roman" w:cs="Times New Roman"/>
          <w:b/>
          <w:sz w:val="14"/>
          <w:u w:val="single"/>
          <w:lang w:bidi="en-US"/>
        </w:rPr>
      </w:pPr>
    </w:p>
    <w:p w:rsidR="008436EA" w:rsidRPr="008436EA" w:rsidRDefault="008436EA" w:rsidP="008436EA">
      <w:pPr>
        <w:spacing w:after="0" w:line="240" w:lineRule="auto"/>
        <w:jc w:val="center"/>
        <w:rPr>
          <w:rFonts w:ascii="Times New Roman" w:eastAsia="Times New Roman" w:hAnsi="Times New Roman" w:cs="Times New Roman"/>
          <w:b/>
          <w:sz w:val="14"/>
          <w:u w:val="single"/>
          <w:lang w:bidi="en-US"/>
        </w:rPr>
      </w:pPr>
    </w:p>
    <w:p w:rsidR="008436EA" w:rsidRPr="008436EA" w:rsidRDefault="008436EA" w:rsidP="008436EA">
      <w:pPr>
        <w:spacing w:after="0" w:line="240" w:lineRule="auto"/>
        <w:jc w:val="center"/>
        <w:rPr>
          <w:rFonts w:ascii="Times New Roman" w:eastAsia="Times New Roman" w:hAnsi="Times New Roman" w:cs="Times New Roman"/>
          <w:b/>
          <w:sz w:val="14"/>
          <w:u w:val="single"/>
          <w:lang w:bidi="en-US"/>
        </w:rPr>
      </w:pPr>
    </w:p>
    <w:p w:rsidR="008436EA" w:rsidRPr="008436EA" w:rsidRDefault="008436EA" w:rsidP="008436EA">
      <w:pPr>
        <w:spacing w:after="0" w:line="240" w:lineRule="auto"/>
        <w:jc w:val="center"/>
        <w:rPr>
          <w:rFonts w:ascii="Times New Roman" w:eastAsia="Times New Roman" w:hAnsi="Times New Roman" w:cs="Times New Roman"/>
          <w:lang w:bidi="en-US"/>
        </w:rPr>
      </w:pPr>
      <w:r w:rsidRPr="008436EA">
        <w:rPr>
          <w:rFonts w:ascii="Times New Roman" w:eastAsia="Times New Roman" w:hAnsi="Times New Roman" w:cs="Times New Roman"/>
          <w:lang w:bidi="en-US"/>
        </w:rPr>
        <w:t>А К Т</w:t>
      </w: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приемки выполненных работ по  управлению, содержанию и текущему ремонту</w:t>
      </w: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 xml:space="preserve"> Общего имущества многоквартирных домов ТСЖ </w:t>
      </w: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за    __________  месяц      201__ г.</w:t>
      </w: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p>
    <w:tbl>
      <w:tblPr>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1"/>
        <w:gridCol w:w="2075"/>
        <w:gridCol w:w="929"/>
        <w:gridCol w:w="1071"/>
        <w:gridCol w:w="880"/>
        <w:gridCol w:w="1803"/>
        <w:gridCol w:w="1803"/>
      </w:tblGrid>
      <w:tr w:rsidR="008436EA" w:rsidRPr="008436EA" w:rsidTr="00752AE6">
        <w:tc>
          <w:tcPr>
            <w:tcW w:w="591" w:type="dxa"/>
          </w:tcPr>
          <w:p w:rsidR="008436EA" w:rsidRPr="008436EA" w:rsidRDefault="008436EA" w:rsidP="008436EA">
            <w:pPr>
              <w:spacing w:after="0" w:line="240" w:lineRule="auto"/>
              <w:jc w:val="center"/>
              <w:rPr>
                <w:rFonts w:ascii="Times New Roman" w:eastAsia="Times New Roman" w:hAnsi="Times New Roman" w:cs="Times New Roman"/>
                <w:i/>
                <w:sz w:val="20"/>
                <w:szCs w:val="20"/>
                <w:lang w:val="en-US" w:bidi="en-US"/>
              </w:rPr>
            </w:pPr>
            <w:r w:rsidRPr="008436EA">
              <w:rPr>
                <w:rFonts w:ascii="Times New Roman" w:eastAsia="Times New Roman" w:hAnsi="Times New Roman" w:cs="Times New Roman"/>
                <w:i/>
                <w:sz w:val="20"/>
                <w:szCs w:val="20"/>
                <w:lang w:val="en-US" w:bidi="en-US"/>
              </w:rPr>
              <w:t>№ п/п</w:t>
            </w:r>
          </w:p>
        </w:tc>
        <w:tc>
          <w:tcPr>
            <w:tcW w:w="2075" w:type="dxa"/>
          </w:tcPr>
          <w:p w:rsidR="008436EA" w:rsidRPr="008436EA" w:rsidRDefault="008436EA" w:rsidP="008436EA">
            <w:pPr>
              <w:spacing w:after="0" w:line="240" w:lineRule="auto"/>
              <w:jc w:val="center"/>
              <w:rPr>
                <w:rFonts w:ascii="Times New Roman" w:eastAsia="Times New Roman" w:hAnsi="Times New Roman" w:cs="Times New Roman"/>
                <w:i/>
                <w:sz w:val="20"/>
                <w:szCs w:val="20"/>
                <w:lang w:val="en-US" w:bidi="en-US"/>
              </w:rPr>
            </w:pPr>
            <w:proofErr w:type="spellStart"/>
            <w:r w:rsidRPr="008436EA">
              <w:rPr>
                <w:rFonts w:ascii="Times New Roman" w:eastAsia="Times New Roman" w:hAnsi="Times New Roman" w:cs="Times New Roman"/>
                <w:i/>
                <w:sz w:val="20"/>
                <w:szCs w:val="20"/>
                <w:lang w:val="en-US" w:bidi="en-US"/>
              </w:rPr>
              <w:t>Наименование</w:t>
            </w:r>
            <w:proofErr w:type="spellEnd"/>
            <w:r w:rsidRPr="008436EA">
              <w:rPr>
                <w:rFonts w:ascii="Times New Roman" w:eastAsia="Times New Roman" w:hAnsi="Times New Roman" w:cs="Times New Roman"/>
                <w:i/>
                <w:sz w:val="20"/>
                <w:szCs w:val="20"/>
                <w:lang w:val="en-US" w:bidi="en-US"/>
              </w:rPr>
              <w:t xml:space="preserve"> </w:t>
            </w:r>
            <w:proofErr w:type="spellStart"/>
            <w:r w:rsidRPr="008436EA">
              <w:rPr>
                <w:rFonts w:ascii="Times New Roman" w:eastAsia="Times New Roman" w:hAnsi="Times New Roman" w:cs="Times New Roman"/>
                <w:i/>
                <w:sz w:val="20"/>
                <w:szCs w:val="20"/>
                <w:lang w:val="en-US" w:bidi="en-US"/>
              </w:rPr>
              <w:t>работ</w:t>
            </w:r>
            <w:proofErr w:type="spellEnd"/>
          </w:p>
        </w:tc>
        <w:tc>
          <w:tcPr>
            <w:tcW w:w="929" w:type="dxa"/>
          </w:tcPr>
          <w:p w:rsidR="008436EA" w:rsidRPr="008436EA" w:rsidRDefault="008436EA" w:rsidP="008436EA">
            <w:pPr>
              <w:spacing w:after="0" w:line="240" w:lineRule="auto"/>
              <w:jc w:val="center"/>
              <w:rPr>
                <w:rFonts w:ascii="Times New Roman" w:eastAsia="Times New Roman" w:hAnsi="Times New Roman" w:cs="Times New Roman"/>
                <w:i/>
                <w:sz w:val="20"/>
                <w:szCs w:val="20"/>
                <w:lang w:val="en-US" w:bidi="en-US"/>
              </w:rPr>
            </w:pPr>
            <w:proofErr w:type="spellStart"/>
            <w:r w:rsidRPr="008436EA">
              <w:rPr>
                <w:rFonts w:ascii="Times New Roman" w:eastAsia="Times New Roman" w:hAnsi="Times New Roman" w:cs="Times New Roman"/>
                <w:i/>
                <w:sz w:val="20"/>
                <w:szCs w:val="20"/>
                <w:lang w:val="en-US" w:bidi="en-US"/>
              </w:rPr>
              <w:t>Ед-ца</w:t>
            </w:r>
            <w:proofErr w:type="spellEnd"/>
            <w:r w:rsidRPr="008436EA">
              <w:rPr>
                <w:rFonts w:ascii="Times New Roman" w:eastAsia="Times New Roman" w:hAnsi="Times New Roman" w:cs="Times New Roman"/>
                <w:i/>
                <w:sz w:val="20"/>
                <w:szCs w:val="20"/>
                <w:lang w:val="en-US" w:bidi="en-US"/>
              </w:rPr>
              <w:t xml:space="preserve"> </w:t>
            </w:r>
            <w:proofErr w:type="spellStart"/>
            <w:r w:rsidRPr="008436EA">
              <w:rPr>
                <w:rFonts w:ascii="Times New Roman" w:eastAsia="Times New Roman" w:hAnsi="Times New Roman" w:cs="Times New Roman"/>
                <w:i/>
                <w:sz w:val="20"/>
                <w:szCs w:val="20"/>
                <w:lang w:val="en-US" w:bidi="en-US"/>
              </w:rPr>
              <w:t>измер</w:t>
            </w:r>
            <w:proofErr w:type="spellEnd"/>
            <w:r w:rsidRPr="008436EA">
              <w:rPr>
                <w:rFonts w:ascii="Times New Roman" w:eastAsia="Times New Roman" w:hAnsi="Times New Roman" w:cs="Times New Roman"/>
                <w:i/>
                <w:sz w:val="20"/>
                <w:szCs w:val="20"/>
                <w:lang w:val="en-US" w:bidi="en-US"/>
              </w:rPr>
              <w:t>.</w:t>
            </w:r>
          </w:p>
        </w:tc>
        <w:tc>
          <w:tcPr>
            <w:tcW w:w="1071" w:type="dxa"/>
          </w:tcPr>
          <w:p w:rsidR="008436EA" w:rsidRPr="008436EA" w:rsidRDefault="008436EA" w:rsidP="008436EA">
            <w:pPr>
              <w:spacing w:after="0" w:line="240" w:lineRule="auto"/>
              <w:jc w:val="center"/>
              <w:rPr>
                <w:rFonts w:ascii="Times New Roman" w:eastAsia="Times New Roman" w:hAnsi="Times New Roman" w:cs="Times New Roman"/>
                <w:i/>
                <w:sz w:val="20"/>
                <w:szCs w:val="20"/>
                <w:lang w:val="en-US" w:bidi="en-US"/>
              </w:rPr>
            </w:pPr>
            <w:proofErr w:type="spellStart"/>
            <w:r w:rsidRPr="008436EA">
              <w:rPr>
                <w:rFonts w:ascii="Times New Roman" w:eastAsia="Times New Roman" w:hAnsi="Times New Roman" w:cs="Times New Roman"/>
                <w:i/>
                <w:sz w:val="20"/>
                <w:szCs w:val="20"/>
                <w:lang w:val="en-US" w:bidi="en-US"/>
              </w:rPr>
              <w:t>Объем</w:t>
            </w:r>
            <w:proofErr w:type="spellEnd"/>
          </w:p>
        </w:tc>
        <w:tc>
          <w:tcPr>
            <w:tcW w:w="880" w:type="dxa"/>
          </w:tcPr>
          <w:p w:rsidR="008436EA" w:rsidRPr="008436EA" w:rsidRDefault="008436EA" w:rsidP="008436EA">
            <w:pPr>
              <w:spacing w:after="0" w:line="240" w:lineRule="auto"/>
              <w:jc w:val="center"/>
              <w:rPr>
                <w:rFonts w:ascii="Times New Roman" w:eastAsia="Times New Roman" w:hAnsi="Times New Roman" w:cs="Times New Roman"/>
                <w:i/>
                <w:sz w:val="20"/>
                <w:szCs w:val="20"/>
                <w:lang w:val="en-US" w:bidi="en-US"/>
              </w:rPr>
            </w:pPr>
            <w:proofErr w:type="spellStart"/>
            <w:r w:rsidRPr="008436EA">
              <w:rPr>
                <w:rFonts w:ascii="Times New Roman" w:eastAsia="Times New Roman" w:hAnsi="Times New Roman" w:cs="Times New Roman"/>
                <w:i/>
                <w:sz w:val="20"/>
                <w:szCs w:val="20"/>
                <w:lang w:val="en-US" w:bidi="en-US"/>
              </w:rPr>
              <w:t>Тариф</w:t>
            </w:r>
            <w:proofErr w:type="spellEnd"/>
            <w:r w:rsidRPr="008436EA">
              <w:rPr>
                <w:rFonts w:ascii="Times New Roman" w:eastAsia="Times New Roman" w:hAnsi="Times New Roman" w:cs="Times New Roman"/>
                <w:i/>
                <w:sz w:val="20"/>
                <w:szCs w:val="20"/>
                <w:lang w:val="en-US" w:bidi="en-US"/>
              </w:rPr>
              <w:t xml:space="preserve">, </w:t>
            </w:r>
            <w:proofErr w:type="spellStart"/>
            <w:r w:rsidRPr="008436EA">
              <w:rPr>
                <w:rFonts w:ascii="Times New Roman" w:eastAsia="Times New Roman" w:hAnsi="Times New Roman" w:cs="Times New Roman"/>
                <w:i/>
                <w:sz w:val="20"/>
                <w:szCs w:val="20"/>
                <w:lang w:val="en-US" w:bidi="en-US"/>
              </w:rPr>
              <w:t>руб</w:t>
            </w:r>
            <w:proofErr w:type="spellEnd"/>
          </w:p>
        </w:tc>
        <w:tc>
          <w:tcPr>
            <w:tcW w:w="1803" w:type="dxa"/>
          </w:tcPr>
          <w:p w:rsidR="008436EA" w:rsidRPr="008436EA" w:rsidRDefault="008436EA" w:rsidP="008436EA">
            <w:pPr>
              <w:spacing w:after="0" w:line="240" w:lineRule="auto"/>
              <w:jc w:val="center"/>
              <w:rPr>
                <w:rFonts w:ascii="Times New Roman" w:eastAsia="Times New Roman" w:hAnsi="Times New Roman" w:cs="Times New Roman"/>
                <w:i/>
                <w:sz w:val="20"/>
                <w:szCs w:val="20"/>
                <w:lang w:val="en-US" w:bidi="en-US"/>
              </w:rPr>
            </w:pPr>
            <w:proofErr w:type="spellStart"/>
            <w:r w:rsidRPr="008436EA">
              <w:rPr>
                <w:rFonts w:ascii="Times New Roman" w:eastAsia="Times New Roman" w:hAnsi="Times New Roman" w:cs="Times New Roman"/>
                <w:i/>
                <w:sz w:val="20"/>
                <w:szCs w:val="20"/>
                <w:lang w:val="en-US" w:bidi="en-US"/>
              </w:rPr>
              <w:t>Плановая</w:t>
            </w:r>
            <w:proofErr w:type="spellEnd"/>
            <w:r w:rsidRPr="008436EA">
              <w:rPr>
                <w:rFonts w:ascii="Times New Roman" w:eastAsia="Times New Roman" w:hAnsi="Times New Roman" w:cs="Times New Roman"/>
                <w:i/>
                <w:sz w:val="20"/>
                <w:szCs w:val="20"/>
                <w:lang w:val="en-US" w:bidi="en-US"/>
              </w:rPr>
              <w:t xml:space="preserve"> </w:t>
            </w:r>
            <w:proofErr w:type="spellStart"/>
            <w:r w:rsidRPr="008436EA">
              <w:rPr>
                <w:rFonts w:ascii="Times New Roman" w:eastAsia="Times New Roman" w:hAnsi="Times New Roman" w:cs="Times New Roman"/>
                <w:i/>
                <w:sz w:val="20"/>
                <w:szCs w:val="20"/>
                <w:lang w:val="en-US" w:bidi="en-US"/>
              </w:rPr>
              <w:t>сумма</w:t>
            </w:r>
            <w:proofErr w:type="spellEnd"/>
            <w:r w:rsidRPr="008436EA">
              <w:rPr>
                <w:rFonts w:ascii="Times New Roman" w:eastAsia="Times New Roman" w:hAnsi="Times New Roman" w:cs="Times New Roman"/>
                <w:i/>
                <w:sz w:val="20"/>
                <w:szCs w:val="20"/>
                <w:lang w:val="en-US" w:bidi="en-US"/>
              </w:rPr>
              <w:t xml:space="preserve">, </w:t>
            </w:r>
            <w:proofErr w:type="spellStart"/>
            <w:r w:rsidRPr="008436EA">
              <w:rPr>
                <w:rFonts w:ascii="Times New Roman" w:eastAsia="Times New Roman" w:hAnsi="Times New Roman" w:cs="Times New Roman"/>
                <w:i/>
                <w:sz w:val="20"/>
                <w:szCs w:val="20"/>
                <w:lang w:val="en-US" w:bidi="en-US"/>
              </w:rPr>
              <w:t>руб</w:t>
            </w:r>
            <w:proofErr w:type="spellEnd"/>
          </w:p>
        </w:tc>
        <w:tc>
          <w:tcPr>
            <w:tcW w:w="1803" w:type="dxa"/>
          </w:tcPr>
          <w:p w:rsidR="008436EA" w:rsidRPr="008436EA" w:rsidRDefault="008436EA" w:rsidP="008436EA">
            <w:pPr>
              <w:spacing w:after="0" w:line="240" w:lineRule="auto"/>
              <w:jc w:val="center"/>
              <w:rPr>
                <w:rFonts w:ascii="Times New Roman" w:eastAsia="Times New Roman" w:hAnsi="Times New Roman" w:cs="Times New Roman"/>
                <w:i/>
                <w:sz w:val="20"/>
                <w:szCs w:val="20"/>
                <w:lang w:val="en-US" w:bidi="en-US"/>
              </w:rPr>
            </w:pPr>
            <w:proofErr w:type="spellStart"/>
            <w:r w:rsidRPr="008436EA">
              <w:rPr>
                <w:rFonts w:ascii="Times New Roman" w:eastAsia="Times New Roman" w:hAnsi="Times New Roman" w:cs="Times New Roman"/>
                <w:i/>
                <w:sz w:val="20"/>
                <w:szCs w:val="20"/>
                <w:lang w:val="en-US" w:bidi="en-US"/>
              </w:rPr>
              <w:t>Выполнение</w:t>
            </w:r>
            <w:proofErr w:type="spellEnd"/>
            <w:r w:rsidRPr="008436EA">
              <w:rPr>
                <w:rFonts w:ascii="Times New Roman" w:eastAsia="Times New Roman" w:hAnsi="Times New Roman" w:cs="Times New Roman"/>
                <w:i/>
                <w:sz w:val="20"/>
                <w:szCs w:val="20"/>
                <w:lang w:val="en-US" w:bidi="en-US"/>
              </w:rPr>
              <w:t xml:space="preserve"> </w:t>
            </w:r>
            <w:proofErr w:type="spellStart"/>
            <w:r w:rsidRPr="008436EA">
              <w:rPr>
                <w:rFonts w:ascii="Times New Roman" w:eastAsia="Times New Roman" w:hAnsi="Times New Roman" w:cs="Times New Roman"/>
                <w:i/>
                <w:sz w:val="20"/>
                <w:szCs w:val="20"/>
                <w:lang w:val="en-US" w:bidi="en-US"/>
              </w:rPr>
              <w:t>сумма</w:t>
            </w:r>
            <w:proofErr w:type="spellEnd"/>
            <w:r w:rsidRPr="008436EA">
              <w:rPr>
                <w:rFonts w:ascii="Times New Roman" w:eastAsia="Times New Roman" w:hAnsi="Times New Roman" w:cs="Times New Roman"/>
                <w:i/>
                <w:sz w:val="20"/>
                <w:szCs w:val="20"/>
                <w:lang w:val="en-US" w:bidi="en-US"/>
              </w:rPr>
              <w:t xml:space="preserve">, </w:t>
            </w:r>
            <w:proofErr w:type="spellStart"/>
            <w:r w:rsidRPr="008436EA">
              <w:rPr>
                <w:rFonts w:ascii="Times New Roman" w:eastAsia="Times New Roman" w:hAnsi="Times New Roman" w:cs="Times New Roman"/>
                <w:i/>
                <w:sz w:val="20"/>
                <w:szCs w:val="20"/>
                <w:lang w:val="en-US" w:bidi="en-US"/>
              </w:rPr>
              <w:t>руб</w:t>
            </w:r>
            <w:proofErr w:type="spellEnd"/>
          </w:p>
        </w:tc>
      </w:tr>
      <w:tr w:rsidR="008436EA" w:rsidRPr="008436EA" w:rsidTr="00752AE6">
        <w:tc>
          <w:tcPr>
            <w:tcW w:w="591" w:type="dxa"/>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r w:rsidRPr="008436EA">
              <w:rPr>
                <w:rFonts w:ascii="Times New Roman" w:eastAsia="Times New Roman" w:hAnsi="Times New Roman" w:cs="Times New Roman"/>
                <w:sz w:val="20"/>
                <w:szCs w:val="20"/>
                <w:lang w:val="en-US" w:bidi="en-US"/>
              </w:rPr>
              <w:t>1</w:t>
            </w:r>
          </w:p>
        </w:tc>
        <w:tc>
          <w:tcPr>
            <w:tcW w:w="2075" w:type="dxa"/>
          </w:tcPr>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Содержание и ремонт общего имущества дома</w:t>
            </w: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p>
        </w:tc>
        <w:tc>
          <w:tcPr>
            <w:tcW w:w="929" w:type="dxa"/>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кв.м</w:t>
            </w:r>
            <w:proofErr w:type="spellEnd"/>
          </w:p>
        </w:tc>
        <w:tc>
          <w:tcPr>
            <w:tcW w:w="1071" w:type="dxa"/>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
        </w:tc>
        <w:tc>
          <w:tcPr>
            <w:tcW w:w="880" w:type="dxa"/>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
        </w:tc>
        <w:tc>
          <w:tcPr>
            <w:tcW w:w="1803" w:type="dxa"/>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
        </w:tc>
        <w:tc>
          <w:tcPr>
            <w:tcW w:w="1803" w:type="dxa"/>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
        </w:tc>
      </w:tr>
      <w:tr w:rsidR="008436EA" w:rsidRPr="008436EA" w:rsidTr="00752AE6">
        <w:trPr>
          <w:trHeight w:val="412"/>
        </w:trPr>
        <w:tc>
          <w:tcPr>
            <w:tcW w:w="591" w:type="dxa"/>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r w:rsidRPr="008436EA">
              <w:rPr>
                <w:rFonts w:ascii="Times New Roman" w:eastAsia="Times New Roman" w:hAnsi="Times New Roman" w:cs="Times New Roman"/>
                <w:sz w:val="20"/>
                <w:szCs w:val="20"/>
                <w:lang w:val="en-US" w:bidi="en-US"/>
              </w:rPr>
              <w:t>2</w:t>
            </w:r>
          </w:p>
        </w:tc>
        <w:tc>
          <w:tcPr>
            <w:tcW w:w="2075" w:type="dxa"/>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Текущий</w:t>
            </w:r>
            <w:proofErr w:type="spellEnd"/>
            <w:r w:rsidRPr="008436EA">
              <w:rPr>
                <w:rFonts w:ascii="Times New Roman" w:eastAsia="Times New Roman" w:hAnsi="Times New Roman" w:cs="Times New Roman"/>
                <w:sz w:val="20"/>
                <w:szCs w:val="20"/>
                <w:lang w:val="en-US" w:bidi="en-US"/>
              </w:rPr>
              <w:t xml:space="preserve"> </w:t>
            </w:r>
            <w:proofErr w:type="spellStart"/>
            <w:r w:rsidRPr="008436EA">
              <w:rPr>
                <w:rFonts w:ascii="Times New Roman" w:eastAsia="Times New Roman" w:hAnsi="Times New Roman" w:cs="Times New Roman"/>
                <w:sz w:val="20"/>
                <w:szCs w:val="20"/>
                <w:lang w:val="en-US" w:bidi="en-US"/>
              </w:rPr>
              <w:t>ремонт</w:t>
            </w:r>
            <w:proofErr w:type="spellEnd"/>
          </w:p>
        </w:tc>
        <w:tc>
          <w:tcPr>
            <w:tcW w:w="929" w:type="dxa"/>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кв.м</w:t>
            </w:r>
            <w:proofErr w:type="spellEnd"/>
          </w:p>
        </w:tc>
        <w:tc>
          <w:tcPr>
            <w:tcW w:w="1071" w:type="dxa"/>
          </w:tcPr>
          <w:p w:rsidR="008436EA" w:rsidRPr="008436EA" w:rsidRDefault="008436EA" w:rsidP="008436EA">
            <w:pPr>
              <w:spacing w:after="0" w:line="240" w:lineRule="auto"/>
              <w:jc w:val="center"/>
              <w:rPr>
                <w:rFonts w:ascii="Times New Roman" w:eastAsia="Times New Roman" w:hAnsi="Times New Roman" w:cs="Times New Roman"/>
                <w:bCs/>
                <w:sz w:val="20"/>
                <w:szCs w:val="20"/>
                <w:lang w:val="en-US" w:bidi="en-US"/>
              </w:rPr>
            </w:pPr>
          </w:p>
        </w:tc>
        <w:tc>
          <w:tcPr>
            <w:tcW w:w="880" w:type="dxa"/>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
        </w:tc>
        <w:tc>
          <w:tcPr>
            <w:tcW w:w="1803" w:type="dxa"/>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
        </w:tc>
        <w:tc>
          <w:tcPr>
            <w:tcW w:w="1803" w:type="dxa"/>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
        </w:tc>
      </w:tr>
      <w:tr w:rsidR="008436EA" w:rsidRPr="008436EA" w:rsidTr="00752AE6">
        <w:tc>
          <w:tcPr>
            <w:tcW w:w="591" w:type="dxa"/>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
        </w:tc>
        <w:tc>
          <w:tcPr>
            <w:tcW w:w="2075" w:type="dxa"/>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
        </w:tc>
        <w:tc>
          <w:tcPr>
            <w:tcW w:w="929" w:type="dxa"/>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
        </w:tc>
        <w:tc>
          <w:tcPr>
            <w:tcW w:w="1071" w:type="dxa"/>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
        </w:tc>
        <w:tc>
          <w:tcPr>
            <w:tcW w:w="880" w:type="dxa"/>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
        </w:tc>
        <w:tc>
          <w:tcPr>
            <w:tcW w:w="1803" w:type="dxa"/>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
        </w:tc>
        <w:tc>
          <w:tcPr>
            <w:tcW w:w="1803" w:type="dxa"/>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
        </w:tc>
      </w:tr>
      <w:tr w:rsidR="008436EA" w:rsidRPr="008436EA" w:rsidTr="00752AE6">
        <w:tc>
          <w:tcPr>
            <w:tcW w:w="591" w:type="dxa"/>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
        </w:tc>
        <w:tc>
          <w:tcPr>
            <w:tcW w:w="2075" w:type="dxa"/>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Итого</w:t>
            </w:r>
            <w:proofErr w:type="spellEnd"/>
            <w:r w:rsidRPr="008436EA">
              <w:rPr>
                <w:rFonts w:ascii="Times New Roman" w:eastAsia="Times New Roman" w:hAnsi="Times New Roman" w:cs="Times New Roman"/>
                <w:sz w:val="20"/>
                <w:szCs w:val="20"/>
                <w:lang w:val="en-US" w:bidi="en-US"/>
              </w:rPr>
              <w:t>:</w:t>
            </w:r>
          </w:p>
        </w:tc>
        <w:tc>
          <w:tcPr>
            <w:tcW w:w="929" w:type="dxa"/>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
        </w:tc>
        <w:tc>
          <w:tcPr>
            <w:tcW w:w="1071" w:type="dxa"/>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
        </w:tc>
        <w:tc>
          <w:tcPr>
            <w:tcW w:w="880" w:type="dxa"/>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
        </w:tc>
        <w:tc>
          <w:tcPr>
            <w:tcW w:w="1803" w:type="dxa"/>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
        </w:tc>
        <w:tc>
          <w:tcPr>
            <w:tcW w:w="1803" w:type="dxa"/>
          </w:tcPr>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
        </w:tc>
      </w:tr>
    </w:tbl>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
    <w:tbl>
      <w:tblPr>
        <w:tblW w:w="8842" w:type="dxa"/>
        <w:tblInd w:w="480" w:type="dxa"/>
        <w:tblLook w:val="01E0"/>
      </w:tblPr>
      <w:tblGrid>
        <w:gridCol w:w="4928"/>
        <w:gridCol w:w="3914"/>
      </w:tblGrid>
      <w:tr w:rsidR="008436EA" w:rsidRPr="008436EA" w:rsidTr="00752AE6">
        <w:tc>
          <w:tcPr>
            <w:tcW w:w="4928" w:type="dxa"/>
          </w:tcPr>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Директор ООО ЖК «Лидер»</w:t>
            </w:r>
          </w:p>
          <w:p w:rsidR="008436EA" w:rsidRPr="008436EA" w:rsidRDefault="008436EA" w:rsidP="008436EA">
            <w:pPr>
              <w:spacing w:before="240"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 xml:space="preserve">__________________      </w:t>
            </w:r>
            <w:r w:rsidR="00296E0B">
              <w:rPr>
                <w:rFonts w:ascii="Times New Roman" w:eastAsia="Times New Roman" w:hAnsi="Times New Roman" w:cs="Times New Roman"/>
                <w:sz w:val="20"/>
                <w:szCs w:val="20"/>
                <w:lang w:bidi="en-US"/>
              </w:rPr>
              <w:t>______________</w:t>
            </w:r>
          </w:p>
          <w:p w:rsidR="008436EA" w:rsidRPr="00EA10C9" w:rsidRDefault="008436EA" w:rsidP="008436EA">
            <w:pPr>
              <w:spacing w:before="240" w:after="0" w:line="240" w:lineRule="auto"/>
              <w:jc w:val="center"/>
              <w:rPr>
                <w:rFonts w:ascii="Times New Roman" w:eastAsia="Times New Roman" w:hAnsi="Times New Roman" w:cs="Times New Roman"/>
                <w:sz w:val="20"/>
                <w:szCs w:val="20"/>
                <w:lang w:bidi="en-US"/>
              </w:rPr>
            </w:pPr>
            <w:r w:rsidRPr="00EA10C9">
              <w:rPr>
                <w:rFonts w:ascii="Times New Roman" w:eastAsia="Times New Roman" w:hAnsi="Times New Roman" w:cs="Times New Roman"/>
                <w:sz w:val="20"/>
                <w:szCs w:val="20"/>
                <w:lang w:bidi="en-US"/>
              </w:rPr>
              <w:t>м.п.</w:t>
            </w:r>
          </w:p>
          <w:p w:rsidR="008436EA" w:rsidRPr="00EA10C9" w:rsidRDefault="008436EA" w:rsidP="008436EA">
            <w:pPr>
              <w:spacing w:before="30" w:after="0" w:line="240" w:lineRule="auto"/>
              <w:jc w:val="center"/>
              <w:rPr>
                <w:rFonts w:ascii="Times New Roman" w:eastAsia="Times New Roman" w:hAnsi="Times New Roman" w:cs="Times New Roman"/>
                <w:sz w:val="20"/>
                <w:szCs w:val="20"/>
                <w:lang w:bidi="en-US"/>
              </w:rPr>
            </w:pPr>
          </w:p>
        </w:tc>
        <w:tc>
          <w:tcPr>
            <w:tcW w:w="3914" w:type="dxa"/>
          </w:tcPr>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 xml:space="preserve">Председатель ТСЖ </w:t>
            </w: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p>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м.п</w:t>
            </w:r>
            <w:proofErr w:type="spellEnd"/>
            <w:r w:rsidRPr="008436EA">
              <w:rPr>
                <w:rFonts w:ascii="Times New Roman" w:eastAsia="Times New Roman" w:hAnsi="Times New Roman" w:cs="Times New Roman"/>
                <w:sz w:val="20"/>
                <w:szCs w:val="20"/>
                <w:lang w:val="en-US" w:bidi="en-US"/>
              </w:rPr>
              <w:t>.</w:t>
            </w:r>
          </w:p>
          <w:p w:rsidR="008436EA" w:rsidRPr="008436EA" w:rsidRDefault="008436EA" w:rsidP="008436EA">
            <w:pPr>
              <w:tabs>
                <w:tab w:val="left" w:pos="993"/>
              </w:tabs>
              <w:spacing w:after="0" w:line="235" w:lineRule="auto"/>
              <w:ind w:left="-57" w:right="-57"/>
              <w:jc w:val="both"/>
              <w:rPr>
                <w:rFonts w:ascii="Times New Roman" w:eastAsia="Times New Roman" w:hAnsi="Times New Roman" w:cs="Times New Roman"/>
                <w:sz w:val="20"/>
                <w:szCs w:val="20"/>
                <w:lang w:val="en-US" w:bidi="en-US"/>
              </w:rPr>
            </w:pPr>
            <w:r w:rsidRPr="008436EA">
              <w:rPr>
                <w:rFonts w:ascii="Times New Roman" w:eastAsia="Times New Roman" w:hAnsi="Times New Roman" w:cs="Times New Roman"/>
                <w:sz w:val="20"/>
                <w:szCs w:val="20"/>
                <w:lang w:val="en-US" w:bidi="en-US"/>
              </w:rPr>
              <w:t xml:space="preserve">  </w:t>
            </w:r>
          </w:p>
        </w:tc>
      </w:tr>
    </w:tbl>
    <w:p w:rsidR="008436EA" w:rsidRPr="008436EA" w:rsidRDefault="008436EA" w:rsidP="008436EA">
      <w:pPr>
        <w:spacing w:after="0" w:line="240" w:lineRule="auto"/>
        <w:jc w:val="center"/>
        <w:rPr>
          <w:rFonts w:ascii="Times New Roman" w:eastAsia="Times New Roman" w:hAnsi="Times New Roman" w:cs="Times New Roman"/>
          <w:b/>
          <w:sz w:val="14"/>
          <w:u w:val="single"/>
          <w:lang w:val="en-US" w:bidi="en-US"/>
        </w:rPr>
      </w:pPr>
    </w:p>
    <w:p w:rsidR="008436EA" w:rsidRPr="008436EA" w:rsidRDefault="008436EA" w:rsidP="008436EA">
      <w:pPr>
        <w:widowControl w:val="0"/>
        <w:spacing w:after="0" w:line="235" w:lineRule="auto"/>
        <w:jc w:val="right"/>
        <w:rPr>
          <w:rFonts w:ascii="Times New Roman" w:eastAsia="Times New Roman" w:hAnsi="Times New Roman" w:cs="Times New Roman"/>
          <w:sz w:val="20"/>
          <w:lang w:bidi="en-US"/>
        </w:rPr>
      </w:pPr>
      <w:r w:rsidRPr="008436EA">
        <w:rPr>
          <w:rFonts w:ascii="Times New Roman" w:eastAsia="Times New Roman" w:hAnsi="Times New Roman" w:cs="Times New Roman"/>
          <w:b/>
          <w:sz w:val="14"/>
          <w:u w:val="single"/>
          <w:lang w:bidi="en-US"/>
        </w:rPr>
        <w:br w:type="page"/>
      </w:r>
      <w:r w:rsidRPr="008436EA">
        <w:rPr>
          <w:rFonts w:ascii="Times New Roman" w:eastAsia="Times New Roman" w:hAnsi="Times New Roman" w:cs="Times New Roman"/>
          <w:sz w:val="20"/>
          <w:lang w:bidi="en-US"/>
        </w:rPr>
        <w:lastRenderedPageBreak/>
        <w:t>Приложение № 5</w:t>
      </w:r>
    </w:p>
    <w:p w:rsidR="008436EA" w:rsidRPr="008436EA" w:rsidRDefault="008436EA" w:rsidP="008436EA">
      <w:pPr>
        <w:widowControl w:val="0"/>
        <w:spacing w:after="0" w:line="235" w:lineRule="auto"/>
        <w:jc w:val="right"/>
        <w:rPr>
          <w:rFonts w:ascii="Times New Roman" w:eastAsia="Times New Roman" w:hAnsi="Times New Roman" w:cs="Times New Roman"/>
          <w:sz w:val="18"/>
          <w:lang w:bidi="en-US"/>
        </w:rPr>
      </w:pPr>
      <w:r w:rsidRPr="008436EA">
        <w:rPr>
          <w:rFonts w:ascii="Times New Roman" w:eastAsia="Times New Roman" w:hAnsi="Times New Roman" w:cs="Times New Roman"/>
          <w:sz w:val="18"/>
          <w:lang w:bidi="en-US"/>
        </w:rPr>
        <w:t xml:space="preserve">является неотъемлемой частью </w:t>
      </w:r>
    </w:p>
    <w:p w:rsidR="008436EA" w:rsidRPr="008436EA" w:rsidRDefault="008436EA" w:rsidP="008436EA">
      <w:pPr>
        <w:widowControl w:val="0"/>
        <w:spacing w:after="0" w:line="235" w:lineRule="auto"/>
        <w:jc w:val="right"/>
        <w:rPr>
          <w:rFonts w:ascii="Times New Roman" w:eastAsia="Times New Roman" w:hAnsi="Times New Roman" w:cs="Times New Roman"/>
          <w:sz w:val="18"/>
          <w:lang w:bidi="en-US"/>
        </w:rPr>
      </w:pPr>
      <w:r w:rsidRPr="008436EA">
        <w:rPr>
          <w:rFonts w:ascii="Times New Roman" w:eastAsia="Times New Roman" w:hAnsi="Times New Roman" w:cs="Times New Roman"/>
          <w:sz w:val="18"/>
          <w:lang w:bidi="en-US"/>
        </w:rPr>
        <w:t xml:space="preserve">Договора </w:t>
      </w:r>
    </w:p>
    <w:p w:rsidR="008436EA" w:rsidRPr="008436EA" w:rsidRDefault="008436EA" w:rsidP="008436EA">
      <w:pPr>
        <w:widowControl w:val="0"/>
        <w:spacing w:after="0" w:line="235" w:lineRule="auto"/>
        <w:jc w:val="right"/>
        <w:rPr>
          <w:rFonts w:ascii="Times New Roman" w:eastAsia="Times New Roman" w:hAnsi="Times New Roman" w:cs="Times New Roman"/>
          <w:sz w:val="18"/>
          <w:lang w:bidi="en-US"/>
        </w:rPr>
      </w:pPr>
    </w:p>
    <w:p w:rsidR="008436EA" w:rsidRPr="008436EA" w:rsidRDefault="008436EA" w:rsidP="008436EA">
      <w:pPr>
        <w:widowControl w:val="0"/>
        <w:spacing w:after="0" w:line="235" w:lineRule="auto"/>
        <w:jc w:val="right"/>
        <w:rPr>
          <w:rFonts w:ascii="Times New Roman" w:eastAsia="Times New Roman" w:hAnsi="Times New Roman" w:cs="Times New Roman"/>
          <w:b/>
          <w:sz w:val="18"/>
          <w:szCs w:val="18"/>
          <w:lang w:bidi="en-US"/>
        </w:rPr>
      </w:pPr>
    </w:p>
    <w:p w:rsidR="008436EA" w:rsidRPr="008436EA" w:rsidRDefault="008436EA" w:rsidP="008436EA">
      <w:pPr>
        <w:numPr>
          <w:ilvl w:val="12"/>
          <w:numId w:val="0"/>
        </w:numPr>
        <w:spacing w:after="0" w:line="240" w:lineRule="auto"/>
        <w:ind w:firstLine="454"/>
        <w:jc w:val="center"/>
        <w:rPr>
          <w:rFonts w:ascii="Times New Roman" w:eastAsia="Times New Roman" w:hAnsi="Times New Roman" w:cs="Times New Roman"/>
          <w:b/>
          <w:sz w:val="18"/>
          <w:szCs w:val="18"/>
          <w:lang w:bidi="en-US"/>
        </w:rPr>
      </w:pPr>
    </w:p>
    <w:p w:rsidR="008436EA" w:rsidRPr="008436EA" w:rsidRDefault="008436EA" w:rsidP="008436EA">
      <w:pPr>
        <w:numPr>
          <w:ilvl w:val="12"/>
          <w:numId w:val="0"/>
        </w:numPr>
        <w:spacing w:after="0" w:line="240" w:lineRule="auto"/>
        <w:ind w:firstLine="454"/>
        <w:jc w:val="center"/>
        <w:rPr>
          <w:rFonts w:ascii="Times New Roman" w:eastAsia="Times New Roman" w:hAnsi="Times New Roman" w:cs="Times New Roman"/>
          <w:b/>
          <w:sz w:val="18"/>
          <w:szCs w:val="18"/>
          <w:lang w:bidi="en-US"/>
        </w:rPr>
      </w:pPr>
    </w:p>
    <w:p w:rsidR="008436EA" w:rsidRPr="008436EA" w:rsidRDefault="008436EA" w:rsidP="008436EA">
      <w:pPr>
        <w:numPr>
          <w:ilvl w:val="12"/>
          <w:numId w:val="0"/>
        </w:numPr>
        <w:spacing w:after="0" w:line="240" w:lineRule="auto"/>
        <w:ind w:firstLine="454"/>
        <w:jc w:val="center"/>
        <w:rPr>
          <w:rFonts w:ascii="Times New Roman" w:eastAsia="Times New Roman" w:hAnsi="Times New Roman" w:cs="Times New Roman"/>
          <w:b/>
          <w:sz w:val="20"/>
          <w:szCs w:val="18"/>
          <w:lang w:bidi="en-US"/>
        </w:rPr>
      </w:pPr>
      <w:r w:rsidRPr="008436EA">
        <w:rPr>
          <w:rFonts w:ascii="Times New Roman" w:eastAsia="Times New Roman" w:hAnsi="Times New Roman" w:cs="Times New Roman"/>
          <w:b/>
          <w:sz w:val="20"/>
          <w:szCs w:val="18"/>
          <w:lang w:bidi="en-US"/>
        </w:rPr>
        <w:t xml:space="preserve">Границы эксплуатационной ответственности </w:t>
      </w:r>
    </w:p>
    <w:p w:rsidR="008436EA" w:rsidRPr="008436EA" w:rsidRDefault="008436EA" w:rsidP="008436EA">
      <w:pPr>
        <w:numPr>
          <w:ilvl w:val="12"/>
          <w:numId w:val="0"/>
        </w:numPr>
        <w:spacing w:after="0" w:line="240" w:lineRule="auto"/>
        <w:ind w:firstLine="454"/>
        <w:jc w:val="center"/>
        <w:rPr>
          <w:rFonts w:ascii="Times New Roman" w:eastAsia="Times New Roman" w:hAnsi="Times New Roman" w:cs="Times New Roman"/>
          <w:b/>
          <w:sz w:val="20"/>
          <w:szCs w:val="18"/>
          <w:lang w:bidi="en-US"/>
        </w:rPr>
      </w:pPr>
      <w:r w:rsidRPr="008436EA">
        <w:rPr>
          <w:rFonts w:ascii="Times New Roman" w:eastAsia="Times New Roman" w:hAnsi="Times New Roman" w:cs="Times New Roman"/>
          <w:b/>
          <w:sz w:val="20"/>
          <w:szCs w:val="18"/>
          <w:lang w:bidi="en-US"/>
        </w:rPr>
        <w:t>Управляющей организации и Собственников помещений</w:t>
      </w:r>
    </w:p>
    <w:p w:rsidR="008436EA" w:rsidRPr="008436EA" w:rsidRDefault="008436EA" w:rsidP="008436EA">
      <w:pPr>
        <w:numPr>
          <w:ilvl w:val="12"/>
          <w:numId w:val="0"/>
        </w:numPr>
        <w:spacing w:after="0" w:line="240" w:lineRule="auto"/>
        <w:ind w:firstLine="454"/>
        <w:jc w:val="center"/>
        <w:rPr>
          <w:rFonts w:ascii="Times New Roman" w:eastAsia="Times New Roman" w:hAnsi="Times New Roman" w:cs="Times New Roman"/>
          <w:b/>
          <w:sz w:val="20"/>
          <w:szCs w:val="18"/>
          <w:lang w:bidi="en-US"/>
        </w:rPr>
      </w:pPr>
      <w:r w:rsidRPr="008436EA">
        <w:rPr>
          <w:rFonts w:ascii="Times New Roman" w:eastAsia="Times New Roman" w:hAnsi="Times New Roman" w:cs="Times New Roman"/>
          <w:b/>
          <w:sz w:val="20"/>
          <w:szCs w:val="18"/>
          <w:lang w:bidi="en-US"/>
        </w:rPr>
        <w:t xml:space="preserve">  за техническое состояние инженерного оборудования</w:t>
      </w:r>
    </w:p>
    <w:p w:rsidR="008436EA" w:rsidRPr="008436EA" w:rsidRDefault="008436EA" w:rsidP="008436EA">
      <w:pPr>
        <w:numPr>
          <w:ilvl w:val="12"/>
          <w:numId w:val="0"/>
        </w:numPr>
        <w:spacing w:after="0" w:line="240" w:lineRule="auto"/>
        <w:ind w:firstLine="454"/>
        <w:jc w:val="center"/>
        <w:rPr>
          <w:rFonts w:ascii="Times New Roman" w:eastAsia="Times New Roman" w:hAnsi="Times New Roman" w:cs="Times New Roman"/>
          <w:b/>
          <w:sz w:val="20"/>
          <w:szCs w:val="18"/>
          <w:lang w:bidi="en-US"/>
        </w:rPr>
      </w:pPr>
      <w:r w:rsidRPr="008436EA">
        <w:rPr>
          <w:rFonts w:ascii="Times New Roman" w:eastAsia="Times New Roman" w:hAnsi="Times New Roman" w:cs="Times New Roman"/>
          <w:b/>
          <w:sz w:val="20"/>
          <w:szCs w:val="18"/>
          <w:lang w:bidi="en-US"/>
        </w:rPr>
        <w:t xml:space="preserve"> и коммуникаций, находящихся внутри помещений</w:t>
      </w:r>
    </w:p>
    <w:p w:rsidR="008436EA" w:rsidRPr="008436EA" w:rsidRDefault="008436EA" w:rsidP="008436EA">
      <w:pPr>
        <w:numPr>
          <w:ilvl w:val="12"/>
          <w:numId w:val="0"/>
        </w:numPr>
        <w:spacing w:after="0" w:line="240" w:lineRule="auto"/>
        <w:ind w:firstLine="454"/>
        <w:jc w:val="center"/>
        <w:rPr>
          <w:rFonts w:ascii="Times New Roman" w:eastAsia="Times New Roman" w:hAnsi="Times New Roman" w:cs="Times New Roman"/>
          <w:b/>
          <w:sz w:val="18"/>
          <w:szCs w:val="18"/>
          <w:lang w:bidi="en-US"/>
        </w:rPr>
      </w:pPr>
    </w:p>
    <w:p w:rsidR="008436EA" w:rsidRPr="008436EA" w:rsidRDefault="008436EA" w:rsidP="008436EA">
      <w:pPr>
        <w:spacing w:after="0" w:line="240" w:lineRule="auto"/>
        <w:ind w:right="283"/>
        <w:jc w:val="both"/>
        <w:rPr>
          <w:rFonts w:ascii="Times New Roman" w:eastAsia="Times New Roman" w:hAnsi="Times New Roman" w:cs="Times New Roman"/>
          <w:sz w:val="18"/>
          <w:szCs w:val="18"/>
          <w:lang w:bidi="en-US"/>
        </w:rPr>
      </w:pPr>
    </w:p>
    <w:p w:rsidR="008436EA" w:rsidRPr="008436EA" w:rsidRDefault="008436EA" w:rsidP="008436EA">
      <w:pPr>
        <w:numPr>
          <w:ilvl w:val="0"/>
          <w:numId w:val="26"/>
        </w:numPr>
        <w:spacing w:after="0" w:line="240" w:lineRule="auto"/>
        <w:ind w:hanging="357"/>
        <w:contextualSpacing/>
        <w:jc w:val="both"/>
        <w:rPr>
          <w:rFonts w:ascii="Times New Roman" w:eastAsia="Times New Roman" w:hAnsi="Times New Roman" w:cs="Times New Roman"/>
          <w:sz w:val="18"/>
          <w:szCs w:val="20"/>
          <w:lang w:bidi="en-US"/>
        </w:rPr>
      </w:pPr>
      <w:r w:rsidRPr="008436EA">
        <w:rPr>
          <w:rFonts w:ascii="Times New Roman" w:eastAsia="Times New Roman" w:hAnsi="Times New Roman" w:cs="Times New Roman"/>
          <w:b/>
          <w:sz w:val="18"/>
          <w:szCs w:val="20"/>
          <w:lang w:bidi="en-US"/>
        </w:rPr>
        <w:t>Внешней границей сетей</w:t>
      </w:r>
      <w:r w:rsidRPr="008436EA">
        <w:rPr>
          <w:rFonts w:ascii="Times New Roman" w:eastAsia="Times New Roman" w:hAnsi="Times New Roman" w:cs="Times New Roman"/>
          <w:sz w:val="18"/>
          <w:szCs w:val="20"/>
          <w:lang w:bidi="en-US"/>
        </w:rPr>
        <w:t xml:space="preserve"> </w:t>
      </w:r>
      <w:proofErr w:type="spellStart"/>
      <w:r w:rsidRPr="008436EA">
        <w:rPr>
          <w:rFonts w:ascii="Times New Roman" w:eastAsia="Times New Roman" w:hAnsi="Times New Roman" w:cs="Times New Roman"/>
          <w:sz w:val="18"/>
          <w:szCs w:val="20"/>
          <w:lang w:bidi="en-US"/>
        </w:rPr>
        <w:t>электро</w:t>
      </w:r>
      <w:proofErr w:type="spellEnd"/>
      <w:r w:rsidRPr="008436EA">
        <w:rPr>
          <w:rFonts w:ascii="Times New Roman" w:eastAsia="Times New Roman" w:hAnsi="Times New Roman" w:cs="Times New Roman"/>
          <w:sz w:val="18"/>
          <w:szCs w:val="20"/>
          <w:lang w:bidi="en-US"/>
        </w:rPr>
        <w:t xml:space="preserve">-,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w:t>
      </w:r>
      <w:r w:rsidRPr="008436EA">
        <w:rPr>
          <w:rFonts w:ascii="Times New Roman" w:eastAsia="Times New Roman" w:hAnsi="Times New Roman" w:cs="Times New Roman"/>
          <w:b/>
          <w:sz w:val="18"/>
          <w:szCs w:val="20"/>
          <w:lang w:bidi="en-US"/>
        </w:rPr>
        <w:t>является</w:t>
      </w:r>
      <w:r w:rsidRPr="008436EA">
        <w:rPr>
          <w:rFonts w:ascii="Times New Roman" w:eastAsia="Times New Roman" w:hAnsi="Times New Roman" w:cs="Times New Roman"/>
          <w:sz w:val="18"/>
          <w:szCs w:val="20"/>
          <w:lang w:bidi="en-US"/>
        </w:rPr>
        <w:t xml:space="preserve"> </w:t>
      </w:r>
      <w:r w:rsidRPr="008436EA">
        <w:rPr>
          <w:rFonts w:ascii="Times New Roman" w:eastAsia="Times New Roman" w:hAnsi="Times New Roman" w:cs="Times New Roman"/>
          <w:b/>
          <w:sz w:val="18"/>
          <w:szCs w:val="20"/>
          <w:lang w:bidi="en-US"/>
        </w:rPr>
        <w:t>внешняя граница</w:t>
      </w:r>
      <w:r w:rsidRPr="008436EA">
        <w:rPr>
          <w:rFonts w:ascii="Times New Roman" w:eastAsia="Times New Roman" w:hAnsi="Times New Roman" w:cs="Times New Roman"/>
          <w:sz w:val="18"/>
          <w:szCs w:val="20"/>
          <w:lang w:bidi="en-US"/>
        </w:rPr>
        <w:t xml:space="preserve"> </w:t>
      </w:r>
      <w:r w:rsidRPr="008436EA">
        <w:rPr>
          <w:rFonts w:ascii="Times New Roman" w:eastAsia="Times New Roman" w:hAnsi="Times New Roman" w:cs="Times New Roman"/>
          <w:b/>
          <w:sz w:val="18"/>
          <w:szCs w:val="20"/>
          <w:lang w:bidi="en-US"/>
        </w:rPr>
        <w:t>стены</w:t>
      </w:r>
      <w:r w:rsidRPr="008436EA">
        <w:rPr>
          <w:rFonts w:ascii="Times New Roman" w:eastAsia="Times New Roman" w:hAnsi="Times New Roman" w:cs="Times New Roman"/>
          <w:sz w:val="18"/>
          <w:szCs w:val="20"/>
          <w:lang w:bidi="en-US"/>
        </w:rPr>
        <w:t xml:space="preserve"> многоквартирных домов. </w:t>
      </w:r>
      <w:r w:rsidRPr="008436EA">
        <w:rPr>
          <w:rFonts w:ascii="Times New Roman" w:eastAsia="Times New Roman" w:hAnsi="Times New Roman" w:cs="Times New Roman"/>
          <w:b/>
          <w:sz w:val="18"/>
          <w:szCs w:val="20"/>
          <w:lang w:bidi="en-US"/>
        </w:rPr>
        <w:t>Границей эксплуатационной ответственности</w:t>
      </w:r>
      <w:r w:rsidRPr="008436EA">
        <w:rPr>
          <w:rFonts w:ascii="Times New Roman" w:eastAsia="Times New Roman" w:hAnsi="Times New Roman" w:cs="Times New Roman"/>
          <w:sz w:val="18"/>
          <w:szCs w:val="20"/>
          <w:lang w:bidi="en-US"/>
        </w:rPr>
        <w:t xml:space="preserve"> при наличии коллективного (общедомового) прибора учета соответствующего коммунального ресурса, </w:t>
      </w:r>
      <w:r w:rsidRPr="008436EA">
        <w:rPr>
          <w:rFonts w:ascii="Times New Roman" w:eastAsia="Times New Roman" w:hAnsi="Times New Roman" w:cs="Times New Roman"/>
          <w:b/>
          <w:sz w:val="18"/>
          <w:szCs w:val="20"/>
          <w:lang w:bidi="en-US"/>
        </w:rPr>
        <w:t xml:space="preserve">является место соединения </w:t>
      </w:r>
      <w:r w:rsidRPr="008436EA">
        <w:rPr>
          <w:rFonts w:ascii="Times New Roman" w:eastAsia="Times New Roman" w:hAnsi="Times New Roman" w:cs="Times New Roman"/>
          <w:sz w:val="18"/>
          <w:szCs w:val="20"/>
          <w:lang w:bidi="en-US"/>
        </w:rPr>
        <w:t xml:space="preserve">коллективного (общедомового) </w:t>
      </w:r>
      <w:r w:rsidRPr="008436EA">
        <w:rPr>
          <w:rFonts w:ascii="Times New Roman" w:eastAsia="Times New Roman" w:hAnsi="Times New Roman" w:cs="Times New Roman"/>
          <w:b/>
          <w:sz w:val="18"/>
          <w:szCs w:val="20"/>
          <w:lang w:bidi="en-US"/>
        </w:rPr>
        <w:t>прибора учета</w:t>
      </w:r>
      <w:r w:rsidRPr="008436EA">
        <w:rPr>
          <w:rFonts w:ascii="Times New Roman" w:eastAsia="Times New Roman" w:hAnsi="Times New Roman" w:cs="Times New Roman"/>
          <w:sz w:val="18"/>
          <w:szCs w:val="20"/>
          <w:lang w:bidi="en-US"/>
        </w:rPr>
        <w:t xml:space="preserve"> с соответствующей инженерной сетью, входящей в многоквартирный дом.</w:t>
      </w:r>
    </w:p>
    <w:p w:rsidR="008436EA" w:rsidRPr="008436EA" w:rsidRDefault="008436EA" w:rsidP="008436EA">
      <w:pPr>
        <w:spacing w:after="0" w:line="240" w:lineRule="auto"/>
        <w:jc w:val="both"/>
        <w:rPr>
          <w:rFonts w:ascii="Times New Roman" w:eastAsia="Times New Roman" w:hAnsi="Times New Roman" w:cs="Times New Roman"/>
          <w:sz w:val="18"/>
          <w:lang w:bidi="en-US"/>
        </w:rPr>
      </w:pPr>
    </w:p>
    <w:p w:rsidR="008436EA" w:rsidRPr="008436EA" w:rsidRDefault="008436EA" w:rsidP="008436EA">
      <w:pPr>
        <w:numPr>
          <w:ilvl w:val="0"/>
          <w:numId w:val="26"/>
        </w:numPr>
        <w:spacing w:after="0" w:line="240" w:lineRule="auto"/>
        <w:ind w:hanging="357"/>
        <w:contextualSpacing/>
        <w:jc w:val="both"/>
        <w:rPr>
          <w:rFonts w:ascii="Times New Roman" w:eastAsia="Times New Roman" w:hAnsi="Times New Roman" w:cs="Times New Roman"/>
          <w:sz w:val="18"/>
          <w:szCs w:val="20"/>
          <w:lang w:bidi="en-US"/>
        </w:rPr>
      </w:pPr>
      <w:r w:rsidRPr="008436EA">
        <w:rPr>
          <w:rFonts w:ascii="Times New Roman" w:eastAsia="Times New Roman" w:hAnsi="Times New Roman" w:cs="Times New Roman"/>
          <w:b/>
          <w:sz w:val="18"/>
          <w:szCs w:val="20"/>
          <w:lang w:bidi="en-US"/>
        </w:rPr>
        <w:t>Внешней границей сетей газоснабжения</w:t>
      </w:r>
      <w:r w:rsidRPr="008436EA">
        <w:rPr>
          <w:rFonts w:ascii="Times New Roman" w:eastAsia="Times New Roman" w:hAnsi="Times New Roman" w:cs="Times New Roman"/>
          <w:sz w:val="18"/>
          <w:szCs w:val="20"/>
          <w:lang w:bidi="en-US"/>
        </w:rPr>
        <w:t xml:space="preserve">, входящих в состав общего имущества, </w:t>
      </w:r>
      <w:r w:rsidRPr="008436EA">
        <w:rPr>
          <w:rFonts w:ascii="Times New Roman" w:eastAsia="Times New Roman" w:hAnsi="Times New Roman" w:cs="Times New Roman"/>
          <w:b/>
          <w:sz w:val="18"/>
          <w:szCs w:val="20"/>
          <w:lang w:bidi="en-US"/>
        </w:rPr>
        <w:t>является</w:t>
      </w:r>
      <w:r w:rsidRPr="008436EA">
        <w:rPr>
          <w:rFonts w:ascii="Times New Roman" w:eastAsia="Times New Roman" w:hAnsi="Times New Roman" w:cs="Times New Roman"/>
          <w:sz w:val="18"/>
          <w:szCs w:val="20"/>
          <w:lang w:bidi="en-US"/>
        </w:rPr>
        <w:t xml:space="preserve"> место соединения первого запорного устройства с внешней газораспределительной сетью</w:t>
      </w:r>
    </w:p>
    <w:p w:rsidR="008436EA" w:rsidRPr="008436EA" w:rsidRDefault="008436EA" w:rsidP="008436EA">
      <w:pPr>
        <w:spacing w:after="0" w:line="240" w:lineRule="auto"/>
        <w:jc w:val="both"/>
        <w:rPr>
          <w:rFonts w:ascii="Times New Roman" w:eastAsia="Times New Roman" w:hAnsi="Times New Roman" w:cs="Times New Roman"/>
          <w:sz w:val="18"/>
          <w:lang w:bidi="en-US"/>
        </w:rPr>
      </w:pPr>
    </w:p>
    <w:p w:rsidR="008436EA" w:rsidRPr="008436EA" w:rsidRDefault="008436EA" w:rsidP="008436EA">
      <w:pPr>
        <w:numPr>
          <w:ilvl w:val="0"/>
          <w:numId w:val="26"/>
        </w:numPr>
        <w:spacing w:after="0" w:line="240" w:lineRule="auto"/>
        <w:ind w:hanging="357"/>
        <w:contextualSpacing/>
        <w:jc w:val="both"/>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 xml:space="preserve">Управляющая организация несет </w:t>
      </w:r>
      <w:r w:rsidRPr="008436EA">
        <w:rPr>
          <w:rFonts w:ascii="Times New Roman" w:eastAsia="Times New Roman" w:hAnsi="Times New Roman" w:cs="Times New Roman"/>
          <w:sz w:val="18"/>
          <w:szCs w:val="18"/>
          <w:lang w:bidi="en-US"/>
        </w:rPr>
        <w:t xml:space="preserve">эксплуатационную ответственность за техническое состояние </w:t>
      </w:r>
    </w:p>
    <w:p w:rsidR="008436EA" w:rsidRPr="008436EA" w:rsidRDefault="008436EA" w:rsidP="008436EA">
      <w:pPr>
        <w:numPr>
          <w:ilvl w:val="0"/>
          <w:numId w:val="27"/>
        </w:numPr>
        <w:spacing w:after="0" w:line="240" w:lineRule="auto"/>
        <w:ind w:hanging="357"/>
        <w:contextualSpacing/>
        <w:jc w:val="both"/>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 xml:space="preserve">внутридомовых инженерных систем холодного и горячего водоснабжения и газоснабжения, состоящих из стояков, ответвлений от стояков, находящихся в помещениях Собственников </w:t>
      </w:r>
      <w:r w:rsidRPr="008436EA">
        <w:rPr>
          <w:rFonts w:ascii="Times New Roman" w:eastAsia="Times New Roman" w:hAnsi="Times New Roman" w:cs="Times New Roman"/>
          <w:b/>
          <w:sz w:val="18"/>
          <w:szCs w:val="20"/>
          <w:lang w:bidi="en-US"/>
        </w:rPr>
        <w:t>до первого</w:t>
      </w:r>
      <w:r w:rsidRPr="008436EA">
        <w:rPr>
          <w:rFonts w:ascii="Times New Roman" w:eastAsia="Times New Roman" w:hAnsi="Times New Roman" w:cs="Times New Roman"/>
          <w:sz w:val="18"/>
          <w:szCs w:val="20"/>
          <w:lang w:bidi="en-US"/>
        </w:rPr>
        <w:t xml:space="preserve"> отключающего устройства (запорно-регулировочных кранов) включительно.</w:t>
      </w:r>
    </w:p>
    <w:p w:rsidR="008436EA" w:rsidRPr="008436EA" w:rsidRDefault="008436EA" w:rsidP="008436EA">
      <w:pPr>
        <w:numPr>
          <w:ilvl w:val="0"/>
          <w:numId w:val="27"/>
        </w:numPr>
        <w:spacing w:after="0" w:line="240" w:lineRule="auto"/>
        <w:ind w:hanging="357"/>
        <w:contextualSpacing/>
        <w:jc w:val="both"/>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 xml:space="preserve">внутридомовых систем электроснабжения </w:t>
      </w:r>
      <w:r w:rsidRPr="008436EA">
        <w:rPr>
          <w:rFonts w:ascii="Times New Roman" w:eastAsia="Times New Roman" w:hAnsi="Times New Roman" w:cs="Times New Roman"/>
          <w:b/>
          <w:sz w:val="18"/>
          <w:szCs w:val="20"/>
          <w:lang w:bidi="en-US"/>
        </w:rPr>
        <w:t>до индивидуальных</w:t>
      </w:r>
      <w:r w:rsidRPr="008436EA">
        <w:rPr>
          <w:rFonts w:ascii="Times New Roman" w:eastAsia="Times New Roman" w:hAnsi="Times New Roman" w:cs="Times New Roman"/>
          <w:sz w:val="18"/>
          <w:szCs w:val="20"/>
          <w:lang w:bidi="en-US"/>
        </w:rPr>
        <w:t>, общих (квартирных) приборов учета электрической энергии.</w:t>
      </w:r>
    </w:p>
    <w:p w:rsidR="008436EA" w:rsidRPr="008436EA" w:rsidRDefault="008436EA" w:rsidP="008436EA">
      <w:pPr>
        <w:numPr>
          <w:ilvl w:val="0"/>
          <w:numId w:val="27"/>
        </w:numPr>
        <w:spacing w:after="0" w:line="240" w:lineRule="auto"/>
        <w:ind w:hanging="357"/>
        <w:contextualSpacing/>
        <w:jc w:val="both"/>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20"/>
          <w:lang w:bidi="en-US"/>
        </w:rPr>
        <w:t xml:space="preserve">внутридомовых инженерных сетей водоотведения, состоящих из стояков и ответвлений от стояков до </w:t>
      </w:r>
      <w:r w:rsidRPr="008436EA">
        <w:rPr>
          <w:rFonts w:ascii="Times New Roman" w:eastAsia="Times New Roman" w:hAnsi="Times New Roman" w:cs="Times New Roman"/>
          <w:b/>
          <w:sz w:val="18"/>
          <w:szCs w:val="20"/>
          <w:lang w:bidi="en-US"/>
        </w:rPr>
        <w:t>первого входного раструба.</w:t>
      </w:r>
    </w:p>
    <w:p w:rsidR="008436EA" w:rsidRPr="008436EA" w:rsidRDefault="008436EA" w:rsidP="008436EA">
      <w:pPr>
        <w:spacing w:after="0" w:line="240" w:lineRule="auto"/>
        <w:ind w:left="1364"/>
        <w:contextualSpacing/>
        <w:jc w:val="both"/>
        <w:rPr>
          <w:rFonts w:ascii="Times New Roman" w:eastAsia="Times New Roman" w:hAnsi="Times New Roman" w:cs="Times New Roman"/>
          <w:sz w:val="18"/>
          <w:szCs w:val="20"/>
          <w:lang w:bidi="en-US"/>
        </w:rPr>
      </w:pPr>
    </w:p>
    <w:p w:rsidR="008436EA" w:rsidRPr="008436EA" w:rsidRDefault="008436EA" w:rsidP="008436EA">
      <w:pPr>
        <w:numPr>
          <w:ilvl w:val="0"/>
          <w:numId w:val="26"/>
        </w:numPr>
        <w:spacing w:after="0" w:line="240" w:lineRule="auto"/>
        <w:ind w:hanging="357"/>
        <w:contextualSpacing/>
        <w:jc w:val="both"/>
        <w:rPr>
          <w:rFonts w:ascii="Times New Roman" w:eastAsia="Times New Roman" w:hAnsi="Times New Roman" w:cs="Times New Roman"/>
          <w:sz w:val="18"/>
          <w:szCs w:val="20"/>
          <w:lang w:val="en-US" w:bidi="en-US"/>
        </w:rPr>
      </w:pPr>
      <w:proofErr w:type="spellStart"/>
      <w:r w:rsidRPr="008436EA">
        <w:rPr>
          <w:rFonts w:ascii="Times New Roman" w:eastAsia="Times New Roman" w:hAnsi="Times New Roman" w:cs="Times New Roman"/>
          <w:sz w:val="18"/>
          <w:szCs w:val="18"/>
          <w:lang w:val="en-US" w:bidi="en-US"/>
        </w:rPr>
        <w:t>Собственники</w:t>
      </w:r>
      <w:proofErr w:type="spellEnd"/>
      <w:r w:rsidRPr="008436EA">
        <w:rPr>
          <w:rFonts w:ascii="Times New Roman" w:eastAsia="Times New Roman" w:hAnsi="Times New Roman" w:cs="Times New Roman"/>
          <w:sz w:val="18"/>
          <w:szCs w:val="18"/>
          <w:lang w:val="en-US" w:bidi="en-US"/>
        </w:rPr>
        <w:t xml:space="preserve"> </w:t>
      </w:r>
      <w:proofErr w:type="spellStart"/>
      <w:r w:rsidRPr="008436EA">
        <w:rPr>
          <w:rFonts w:ascii="Times New Roman" w:eastAsia="Times New Roman" w:hAnsi="Times New Roman" w:cs="Times New Roman"/>
          <w:sz w:val="18"/>
          <w:szCs w:val="18"/>
          <w:lang w:val="en-US" w:bidi="en-US"/>
        </w:rPr>
        <w:t>помещений</w:t>
      </w:r>
      <w:proofErr w:type="spellEnd"/>
      <w:r w:rsidRPr="008436EA">
        <w:rPr>
          <w:rFonts w:ascii="Times New Roman" w:eastAsia="Times New Roman" w:hAnsi="Times New Roman" w:cs="Times New Roman"/>
          <w:sz w:val="18"/>
          <w:szCs w:val="18"/>
          <w:lang w:val="en-US" w:bidi="en-US"/>
        </w:rPr>
        <w:t xml:space="preserve"> </w:t>
      </w:r>
      <w:proofErr w:type="spellStart"/>
      <w:r w:rsidRPr="008436EA">
        <w:rPr>
          <w:rFonts w:ascii="Times New Roman" w:eastAsia="Times New Roman" w:hAnsi="Times New Roman" w:cs="Times New Roman"/>
          <w:sz w:val="18"/>
          <w:szCs w:val="18"/>
          <w:lang w:val="en-US" w:bidi="en-US"/>
        </w:rPr>
        <w:t>несут</w:t>
      </w:r>
      <w:proofErr w:type="spellEnd"/>
      <w:r w:rsidRPr="008436EA">
        <w:rPr>
          <w:rFonts w:ascii="Times New Roman" w:eastAsia="Times New Roman" w:hAnsi="Times New Roman" w:cs="Times New Roman"/>
          <w:sz w:val="18"/>
          <w:szCs w:val="18"/>
          <w:lang w:val="en-US" w:bidi="en-US"/>
        </w:rPr>
        <w:t xml:space="preserve"> </w:t>
      </w:r>
      <w:proofErr w:type="spellStart"/>
      <w:r w:rsidRPr="008436EA">
        <w:rPr>
          <w:rFonts w:ascii="Times New Roman" w:eastAsia="Times New Roman" w:hAnsi="Times New Roman" w:cs="Times New Roman"/>
          <w:sz w:val="18"/>
          <w:szCs w:val="18"/>
          <w:lang w:val="en-US" w:bidi="en-US"/>
        </w:rPr>
        <w:t>эксплуатационную</w:t>
      </w:r>
      <w:proofErr w:type="spellEnd"/>
      <w:r w:rsidRPr="008436EA">
        <w:rPr>
          <w:rFonts w:ascii="Times New Roman" w:eastAsia="Times New Roman" w:hAnsi="Times New Roman" w:cs="Times New Roman"/>
          <w:sz w:val="18"/>
          <w:szCs w:val="18"/>
          <w:lang w:val="en-US" w:bidi="en-US"/>
        </w:rPr>
        <w:t xml:space="preserve"> </w:t>
      </w:r>
      <w:proofErr w:type="spellStart"/>
      <w:r w:rsidRPr="008436EA">
        <w:rPr>
          <w:rFonts w:ascii="Times New Roman" w:eastAsia="Times New Roman" w:hAnsi="Times New Roman" w:cs="Times New Roman"/>
          <w:sz w:val="18"/>
          <w:szCs w:val="18"/>
          <w:lang w:val="en-US" w:bidi="en-US"/>
        </w:rPr>
        <w:t>ответственность</w:t>
      </w:r>
      <w:proofErr w:type="spellEnd"/>
      <w:r w:rsidRPr="008436EA">
        <w:rPr>
          <w:rFonts w:ascii="Times New Roman" w:eastAsia="Times New Roman" w:hAnsi="Times New Roman" w:cs="Times New Roman"/>
          <w:sz w:val="18"/>
          <w:szCs w:val="18"/>
          <w:lang w:val="en-US" w:bidi="en-US"/>
        </w:rPr>
        <w:t xml:space="preserve"> </w:t>
      </w:r>
    </w:p>
    <w:p w:rsidR="008436EA" w:rsidRPr="008436EA" w:rsidRDefault="008436EA" w:rsidP="008436EA">
      <w:pPr>
        <w:spacing w:after="0" w:line="240" w:lineRule="auto"/>
        <w:ind w:left="644"/>
        <w:contextualSpacing/>
        <w:jc w:val="both"/>
        <w:rPr>
          <w:rFonts w:ascii="Times New Roman" w:eastAsia="Times New Roman" w:hAnsi="Times New Roman" w:cs="Times New Roman"/>
          <w:sz w:val="18"/>
          <w:szCs w:val="20"/>
          <w:lang w:val="en-US" w:bidi="en-US"/>
        </w:rPr>
      </w:pPr>
    </w:p>
    <w:p w:rsidR="008436EA" w:rsidRPr="008436EA" w:rsidRDefault="008436EA" w:rsidP="008436EA">
      <w:pPr>
        <w:numPr>
          <w:ilvl w:val="0"/>
          <w:numId w:val="37"/>
        </w:numPr>
        <w:spacing w:after="0" w:line="240" w:lineRule="auto"/>
        <w:contextualSpacing/>
        <w:jc w:val="both"/>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18"/>
          <w:lang w:bidi="en-US"/>
        </w:rPr>
        <w:t xml:space="preserve">за техническое состояние инженерных коммуникаций и оборудования </w:t>
      </w:r>
      <w:proofErr w:type="spellStart"/>
      <w:r w:rsidRPr="008436EA">
        <w:rPr>
          <w:rFonts w:ascii="Times New Roman" w:eastAsia="Times New Roman" w:hAnsi="Times New Roman" w:cs="Times New Roman"/>
          <w:sz w:val="18"/>
          <w:szCs w:val="18"/>
          <w:lang w:bidi="en-US"/>
        </w:rPr>
        <w:t>газо</w:t>
      </w:r>
      <w:proofErr w:type="spellEnd"/>
      <w:r w:rsidRPr="008436EA">
        <w:rPr>
          <w:rFonts w:ascii="Times New Roman" w:eastAsia="Times New Roman" w:hAnsi="Times New Roman" w:cs="Times New Roman"/>
          <w:sz w:val="18"/>
          <w:szCs w:val="18"/>
          <w:lang w:bidi="en-US"/>
        </w:rPr>
        <w:t xml:space="preserve">- </w:t>
      </w:r>
      <w:r w:rsidRPr="008436EA">
        <w:rPr>
          <w:rFonts w:ascii="Times New Roman" w:eastAsia="Times New Roman" w:hAnsi="Times New Roman" w:cs="Times New Roman"/>
          <w:sz w:val="18"/>
          <w:szCs w:val="20"/>
          <w:lang w:bidi="en-US"/>
        </w:rPr>
        <w:t>водоснабжения</w:t>
      </w:r>
      <w:r w:rsidRPr="008436EA">
        <w:rPr>
          <w:rFonts w:ascii="Times New Roman" w:eastAsia="Times New Roman" w:hAnsi="Times New Roman" w:cs="Times New Roman"/>
          <w:sz w:val="18"/>
          <w:szCs w:val="18"/>
          <w:lang w:bidi="en-US"/>
        </w:rPr>
        <w:t xml:space="preserve">, находящихся в помещениях  после запорной арматуры, </w:t>
      </w:r>
    </w:p>
    <w:p w:rsidR="008436EA" w:rsidRPr="008436EA" w:rsidRDefault="008436EA" w:rsidP="008436EA">
      <w:pPr>
        <w:numPr>
          <w:ilvl w:val="0"/>
          <w:numId w:val="27"/>
        </w:numPr>
        <w:spacing w:after="0" w:line="240" w:lineRule="auto"/>
        <w:ind w:hanging="357"/>
        <w:contextualSpacing/>
        <w:jc w:val="both"/>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18"/>
          <w:lang w:bidi="en-US"/>
        </w:rPr>
        <w:t xml:space="preserve">за техническое состояние сетей водоотведения находящихся в помещении собственника от </w:t>
      </w:r>
      <w:r w:rsidRPr="008436EA">
        <w:rPr>
          <w:rFonts w:ascii="Times New Roman" w:eastAsia="Times New Roman" w:hAnsi="Times New Roman" w:cs="Times New Roman"/>
          <w:b/>
          <w:sz w:val="18"/>
          <w:szCs w:val="20"/>
          <w:lang w:bidi="en-US"/>
        </w:rPr>
        <w:t>первого входного раструба.</w:t>
      </w:r>
    </w:p>
    <w:p w:rsidR="008436EA" w:rsidRPr="008436EA" w:rsidRDefault="008436EA" w:rsidP="008436EA">
      <w:pPr>
        <w:spacing w:after="0" w:line="240" w:lineRule="auto"/>
        <w:ind w:left="1364"/>
        <w:contextualSpacing/>
        <w:jc w:val="both"/>
        <w:rPr>
          <w:rFonts w:ascii="Times New Roman" w:eastAsia="Times New Roman" w:hAnsi="Times New Roman" w:cs="Times New Roman"/>
          <w:sz w:val="18"/>
          <w:szCs w:val="20"/>
          <w:lang w:bidi="en-US"/>
        </w:rPr>
      </w:pPr>
    </w:p>
    <w:p w:rsidR="008436EA" w:rsidRPr="008436EA" w:rsidRDefault="008436EA" w:rsidP="008436EA">
      <w:pPr>
        <w:numPr>
          <w:ilvl w:val="0"/>
          <w:numId w:val="26"/>
        </w:numPr>
        <w:spacing w:after="0" w:line="240" w:lineRule="auto"/>
        <w:ind w:hanging="357"/>
        <w:contextualSpacing/>
        <w:jc w:val="both"/>
        <w:rPr>
          <w:rFonts w:ascii="Times New Roman" w:eastAsia="Times New Roman" w:hAnsi="Times New Roman" w:cs="Times New Roman"/>
          <w:sz w:val="18"/>
          <w:szCs w:val="20"/>
          <w:lang w:bidi="en-US"/>
        </w:rPr>
      </w:pPr>
      <w:r w:rsidRPr="008436EA">
        <w:rPr>
          <w:rFonts w:ascii="Times New Roman" w:eastAsia="Times New Roman" w:hAnsi="Times New Roman" w:cs="Times New Roman"/>
          <w:sz w:val="18"/>
          <w:szCs w:val="18"/>
          <w:lang w:bidi="en-US"/>
        </w:rPr>
        <w:t xml:space="preserve">Собственники помещений несут эксплуатационную ответственность за техническое состояние инженерных систем электроснабжения, находящихся в помещениях от </w:t>
      </w:r>
      <w:r w:rsidRPr="008436EA">
        <w:rPr>
          <w:rFonts w:ascii="Times New Roman" w:eastAsia="Times New Roman" w:hAnsi="Times New Roman" w:cs="Times New Roman"/>
          <w:b/>
          <w:sz w:val="18"/>
          <w:szCs w:val="20"/>
          <w:lang w:bidi="en-US"/>
        </w:rPr>
        <w:t>индивидуальных</w:t>
      </w:r>
      <w:r w:rsidRPr="008436EA">
        <w:rPr>
          <w:rFonts w:ascii="Times New Roman" w:eastAsia="Times New Roman" w:hAnsi="Times New Roman" w:cs="Times New Roman"/>
          <w:sz w:val="18"/>
          <w:szCs w:val="20"/>
          <w:lang w:bidi="en-US"/>
        </w:rPr>
        <w:t>, общих (квартирных) приборов учета электрической энергии включительно.</w:t>
      </w:r>
    </w:p>
    <w:p w:rsidR="008436EA" w:rsidRPr="008436EA" w:rsidRDefault="008436EA" w:rsidP="008436EA">
      <w:pPr>
        <w:tabs>
          <w:tab w:val="left" w:pos="0"/>
        </w:tabs>
        <w:spacing w:before="240" w:after="240" w:line="240" w:lineRule="auto"/>
        <w:jc w:val="center"/>
        <w:rPr>
          <w:rFonts w:ascii="Times New Roman" w:eastAsia="Times New Roman" w:hAnsi="Times New Roman" w:cs="Times New Roman"/>
          <w:sz w:val="18"/>
          <w:lang w:bidi="en-US"/>
        </w:rPr>
      </w:pPr>
    </w:p>
    <w:p w:rsidR="008436EA" w:rsidRPr="008436EA" w:rsidRDefault="008436EA" w:rsidP="008436EA">
      <w:pPr>
        <w:widowControl w:val="0"/>
        <w:spacing w:after="0" w:line="235" w:lineRule="auto"/>
        <w:jc w:val="right"/>
        <w:rPr>
          <w:rFonts w:ascii="Times New Roman" w:eastAsia="Times New Roman" w:hAnsi="Times New Roman" w:cs="Times New Roman"/>
          <w:strike/>
          <w:sz w:val="20"/>
          <w:szCs w:val="20"/>
          <w:lang w:bidi="en-US"/>
        </w:rPr>
      </w:pPr>
      <w:r w:rsidRPr="008436EA">
        <w:rPr>
          <w:rFonts w:ascii="Times New Roman" w:eastAsia="Times New Roman" w:hAnsi="Times New Roman" w:cs="Times New Roman"/>
          <w:strike/>
          <w:sz w:val="20"/>
          <w:szCs w:val="20"/>
          <w:lang w:bidi="en-US"/>
        </w:rPr>
        <w:t xml:space="preserve"> </w:t>
      </w:r>
    </w:p>
    <w:tbl>
      <w:tblPr>
        <w:tblW w:w="8842" w:type="dxa"/>
        <w:tblInd w:w="480" w:type="dxa"/>
        <w:tblLook w:val="01E0"/>
      </w:tblPr>
      <w:tblGrid>
        <w:gridCol w:w="4928"/>
        <w:gridCol w:w="3914"/>
      </w:tblGrid>
      <w:tr w:rsidR="008436EA" w:rsidRPr="008436EA" w:rsidTr="00752AE6">
        <w:tc>
          <w:tcPr>
            <w:tcW w:w="4928" w:type="dxa"/>
          </w:tcPr>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Директор ООО ЖК «Лидер»</w:t>
            </w:r>
          </w:p>
          <w:p w:rsidR="008436EA" w:rsidRPr="008436EA" w:rsidRDefault="008436EA" w:rsidP="008436EA">
            <w:pPr>
              <w:spacing w:before="240"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 xml:space="preserve">__________________      </w:t>
            </w:r>
            <w:r w:rsidR="00296E0B">
              <w:rPr>
                <w:rFonts w:ascii="Times New Roman" w:eastAsia="Times New Roman" w:hAnsi="Times New Roman" w:cs="Times New Roman"/>
                <w:sz w:val="20"/>
                <w:szCs w:val="20"/>
                <w:lang w:bidi="en-US"/>
              </w:rPr>
              <w:t>__________________</w:t>
            </w:r>
          </w:p>
          <w:p w:rsidR="008436EA" w:rsidRPr="00EA10C9" w:rsidRDefault="008436EA" w:rsidP="008436EA">
            <w:pPr>
              <w:spacing w:before="240" w:after="0" w:line="240" w:lineRule="auto"/>
              <w:jc w:val="center"/>
              <w:rPr>
                <w:rFonts w:ascii="Times New Roman" w:eastAsia="Times New Roman" w:hAnsi="Times New Roman" w:cs="Times New Roman"/>
                <w:sz w:val="20"/>
                <w:szCs w:val="20"/>
                <w:lang w:bidi="en-US"/>
              </w:rPr>
            </w:pPr>
            <w:r w:rsidRPr="00EA10C9">
              <w:rPr>
                <w:rFonts w:ascii="Times New Roman" w:eastAsia="Times New Roman" w:hAnsi="Times New Roman" w:cs="Times New Roman"/>
                <w:sz w:val="20"/>
                <w:szCs w:val="20"/>
                <w:lang w:bidi="en-US"/>
              </w:rPr>
              <w:t>м.п.</w:t>
            </w:r>
          </w:p>
          <w:p w:rsidR="008436EA" w:rsidRPr="00EA10C9" w:rsidRDefault="008436EA" w:rsidP="008436EA">
            <w:pPr>
              <w:spacing w:before="30" w:after="0" w:line="240" w:lineRule="auto"/>
              <w:jc w:val="center"/>
              <w:rPr>
                <w:rFonts w:ascii="Times New Roman" w:eastAsia="Times New Roman" w:hAnsi="Times New Roman" w:cs="Times New Roman"/>
                <w:sz w:val="20"/>
                <w:szCs w:val="20"/>
                <w:lang w:bidi="en-US"/>
              </w:rPr>
            </w:pPr>
          </w:p>
        </w:tc>
        <w:tc>
          <w:tcPr>
            <w:tcW w:w="3914" w:type="dxa"/>
          </w:tcPr>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r w:rsidRPr="008436EA">
              <w:rPr>
                <w:rFonts w:ascii="Times New Roman" w:eastAsia="Times New Roman" w:hAnsi="Times New Roman" w:cs="Times New Roman"/>
                <w:sz w:val="20"/>
                <w:szCs w:val="20"/>
                <w:lang w:bidi="en-US"/>
              </w:rPr>
              <w:t xml:space="preserve">Председатель ТСЖ </w:t>
            </w: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p>
          <w:p w:rsidR="008436EA" w:rsidRPr="008436EA" w:rsidRDefault="008436EA" w:rsidP="008436EA">
            <w:pPr>
              <w:spacing w:after="0" w:line="240" w:lineRule="auto"/>
              <w:jc w:val="center"/>
              <w:rPr>
                <w:rFonts w:ascii="Times New Roman" w:eastAsia="Times New Roman" w:hAnsi="Times New Roman" w:cs="Times New Roman"/>
                <w:sz w:val="20"/>
                <w:szCs w:val="20"/>
                <w:lang w:val="en-US" w:bidi="en-US"/>
              </w:rPr>
            </w:pPr>
            <w:proofErr w:type="spellStart"/>
            <w:r w:rsidRPr="008436EA">
              <w:rPr>
                <w:rFonts w:ascii="Times New Roman" w:eastAsia="Times New Roman" w:hAnsi="Times New Roman" w:cs="Times New Roman"/>
                <w:sz w:val="20"/>
                <w:szCs w:val="20"/>
                <w:lang w:val="en-US" w:bidi="en-US"/>
              </w:rPr>
              <w:t>м.п</w:t>
            </w:r>
            <w:proofErr w:type="spellEnd"/>
            <w:r w:rsidRPr="008436EA">
              <w:rPr>
                <w:rFonts w:ascii="Times New Roman" w:eastAsia="Times New Roman" w:hAnsi="Times New Roman" w:cs="Times New Roman"/>
                <w:sz w:val="20"/>
                <w:szCs w:val="20"/>
                <w:lang w:val="en-US" w:bidi="en-US"/>
              </w:rPr>
              <w:t>.</w:t>
            </w:r>
          </w:p>
          <w:p w:rsidR="008436EA" w:rsidRPr="008436EA" w:rsidRDefault="008436EA" w:rsidP="008436EA">
            <w:pPr>
              <w:tabs>
                <w:tab w:val="left" w:pos="993"/>
              </w:tabs>
              <w:spacing w:after="0" w:line="235" w:lineRule="auto"/>
              <w:ind w:left="-57" w:right="-57"/>
              <w:jc w:val="both"/>
              <w:rPr>
                <w:rFonts w:ascii="Times New Roman" w:eastAsia="Times New Roman" w:hAnsi="Times New Roman" w:cs="Times New Roman"/>
                <w:sz w:val="20"/>
                <w:szCs w:val="20"/>
                <w:lang w:val="en-US" w:bidi="en-US"/>
              </w:rPr>
            </w:pPr>
            <w:r w:rsidRPr="008436EA">
              <w:rPr>
                <w:rFonts w:ascii="Times New Roman" w:eastAsia="Times New Roman" w:hAnsi="Times New Roman" w:cs="Times New Roman"/>
                <w:sz w:val="20"/>
                <w:szCs w:val="20"/>
                <w:lang w:val="en-US" w:bidi="en-US"/>
              </w:rPr>
              <w:t xml:space="preserve">  </w:t>
            </w:r>
          </w:p>
        </w:tc>
      </w:tr>
    </w:tbl>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p>
    <w:p w:rsidR="008436EA" w:rsidRPr="008436EA" w:rsidRDefault="008436EA" w:rsidP="008436EA">
      <w:pPr>
        <w:spacing w:after="0" w:line="240" w:lineRule="auto"/>
        <w:jc w:val="center"/>
        <w:rPr>
          <w:rFonts w:ascii="Times New Roman" w:eastAsia="Times New Roman" w:hAnsi="Times New Roman" w:cs="Times New Roman"/>
          <w:sz w:val="20"/>
          <w:szCs w:val="20"/>
          <w:lang w:bidi="en-US"/>
        </w:rPr>
      </w:pPr>
    </w:p>
    <w:p w:rsidR="00AD0C31" w:rsidRDefault="00AD0C31"/>
    <w:sectPr w:rsidR="00AD0C31" w:rsidSect="00296E0B">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6865"/>
    <w:multiLevelType w:val="hybridMultilevel"/>
    <w:tmpl w:val="50B6B906"/>
    <w:lvl w:ilvl="0" w:tplc="E71009CA">
      <w:start w:val="1"/>
      <w:numFmt w:val="decimal"/>
      <w:lvlText w:val="%1."/>
      <w:lvlJc w:val="left"/>
      <w:pPr>
        <w:ind w:left="644" w:hanging="360"/>
      </w:pPr>
      <w:rPr>
        <w:rFonts w:ascii="Times New Roman" w:hAnsi="Times New Roman" w:cs="Times New Roman" w:hint="default"/>
        <w:b/>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515A7D"/>
    <w:multiLevelType w:val="hybridMultilevel"/>
    <w:tmpl w:val="41781CAC"/>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nsid w:val="115233B2"/>
    <w:multiLevelType w:val="hybridMultilevel"/>
    <w:tmpl w:val="F5EC255E"/>
    <w:lvl w:ilvl="0" w:tplc="5614A7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E7722A"/>
    <w:multiLevelType w:val="hybridMultilevel"/>
    <w:tmpl w:val="21E242E2"/>
    <w:lvl w:ilvl="0" w:tplc="70CA958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DD6B9C"/>
    <w:multiLevelType w:val="hybridMultilevel"/>
    <w:tmpl w:val="53A2DD5A"/>
    <w:lvl w:ilvl="0" w:tplc="A87E9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4536D94"/>
    <w:multiLevelType w:val="hybridMultilevel"/>
    <w:tmpl w:val="3614F5CA"/>
    <w:lvl w:ilvl="0" w:tplc="C2C48EB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A01B43"/>
    <w:multiLevelType w:val="hybridMultilevel"/>
    <w:tmpl w:val="24809A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AA1C5D"/>
    <w:multiLevelType w:val="hybridMultilevel"/>
    <w:tmpl w:val="595817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C30981"/>
    <w:multiLevelType w:val="hybridMultilevel"/>
    <w:tmpl w:val="DFE62EE0"/>
    <w:lvl w:ilvl="0" w:tplc="C7128272">
      <w:start w:val="1"/>
      <w:numFmt w:val="decimal"/>
      <w:lvlText w:val="%1."/>
      <w:lvlJc w:val="left"/>
      <w:pPr>
        <w:tabs>
          <w:tab w:val="num" w:pos="720"/>
        </w:tabs>
        <w:ind w:left="720" w:hanging="360"/>
      </w:pPr>
      <w:rPr>
        <w:rFonts w:hint="default"/>
      </w:rPr>
    </w:lvl>
    <w:lvl w:ilvl="1" w:tplc="BC4C6394">
      <w:numFmt w:val="none"/>
      <w:lvlText w:val=""/>
      <w:lvlJc w:val="left"/>
      <w:pPr>
        <w:tabs>
          <w:tab w:val="num" w:pos="360"/>
        </w:tabs>
      </w:pPr>
    </w:lvl>
    <w:lvl w:ilvl="2" w:tplc="8910BC0E">
      <w:numFmt w:val="none"/>
      <w:lvlText w:val=""/>
      <w:lvlJc w:val="left"/>
      <w:pPr>
        <w:tabs>
          <w:tab w:val="num" w:pos="360"/>
        </w:tabs>
      </w:pPr>
    </w:lvl>
    <w:lvl w:ilvl="3" w:tplc="E8129422">
      <w:numFmt w:val="none"/>
      <w:lvlText w:val=""/>
      <w:lvlJc w:val="left"/>
      <w:pPr>
        <w:tabs>
          <w:tab w:val="num" w:pos="360"/>
        </w:tabs>
      </w:pPr>
    </w:lvl>
    <w:lvl w:ilvl="4" w:tplc="5406FD54">
      <w:numFmt w:val="none"/>
      <w:lvlText w:val=""/>
      <w:lvlJc w:val="left"/>
      <w:pPr>
        <w:tabs>
          <w:tab w:val="num" w:pos="360"/>
        </w:tabs>
      </w:pPr>
    </w:lvl>
    <w:lvl w:ilvl="5" w:tplc="3B2C93B6">
      <w:numFmt w:val="none"/>
      <w:lvlText w:val=""/>
      <w:lvlJc w:val="left"/>
      <w:pPr>
        <w:tabs>
          <w:tab w:val="num" w:pos="360"/>
        </w:tabs>
      </w:pPr>
    </w:lvl>
    <w:lvl w:ilvl="6" w:tplc="31D068DE">
      <w:numFmt w:val="none"/>
      <w:lvlText w:val=""/>
      <w:lvlJc w:val="left"/>
      <w:pPr>
        <w:tabs>
          <w:tab w:val="num" w:pos="360"/>
        </w:tabs>
      </w:pPr>
    </w:lvl>
    <w:lvl w:ilvl="7" w:tplc="9C2A9B8A">
      <w:numFmt w:val="none"/>
      <w:lvlText w:val=""/>
      <w:lvlJc w:val="left"/>
      <w:pPr>
        <w:tabs>
          <w:tab w:val="num" w:pos="360"/>
        </w:tabs>
      </w:pPr>
    </w:lvl>
    <w:lvl w:ilvl="8" w:tplc="9294BB0A">
      <w:numFmt w:val="none"/>
      <w:lvlText w:val=""/>
      <w:lvlJc w:val="left"/>
      <w:pPr>
        <w:tabs>
          <w:tab w:val="num" w:pos="360"/>
        </w:tabs>
      </w:pPr>
    </w:lvl>
  </w:abstractNum>
  <w:abstractNum w:abstractNumId="9">
    <w:nsid w:val="2A2052A2"/>
    <w:multiLevelType w:val="hybridMultilevel"/>
    <w:tmpl w:val="59FC93B6"/>
    <w:lvl w:ilvl="0" w:tplc="F550A97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F65833"/>
    <w:multiLevelType w:val="hybridMultilevel"/>
    <w:tmpl w:val="B7607CDE"/>
    <w:lvl w:ilvl="0" w:tplc="0419000F">
      <w:start w:val="1"/>
      <w:numFmt w:val="decimal"/>
      <w:lvlText w:val="%1."/>
      <w:lvlJc w:val="left"/>
      <w:pPr>
        <w:ind w:left="2084" w:hanging="360"/>
      </w:pPr>
    </w:lvl>
    <w:lvl w:ilvl="1" w:tplc="04190019" w:tentative="1">
      <w:start w:val="1"/>
      <w:numFmt w:val="lowerLetter"/>
      <w:lvlText w:val="%2."/>
      <w:lvlJc w:val="left"/>
      <w:pPr>
        <w:ind w:left="2804" w:hanging="360"/>
      </w:pPr>
    </w:lvl>
    <w:lvl w:ilvl="2" w:tplc="0419001B" w:tentative="1">
      <w:start w:val="1"/>
      <w:numFmt w:val="lowerRoman"/>
      <w:lvlText w:val="%3."/>
      <w:lvlJc w:val="right"/>
      <w:pPr>
        <w:ind w:left="3524" w:hanging="180"/>
      </w:pPr>
    </w:lvl>
    <w:lvl w:ilvl="3" w:tplc="0419000F" w:tentative="1">
      <w:start w:val="1"/>
      <w:numFmt w:val="decimal"/>
      <w:lvlText w:val="%4."/>
      <w:lvlJc w:val="left"/>
      <w:pPr>
        <w:ind w:left="4244" w:hanging="360"/>
      </w:pPr>
    </w:lvl>
    <w:lvl w:ilvl="4" w:tplc="04190019" w:tentative="1">
      <w:start w:val="1"/>
      <w:numFmt w:val="lowerLetter"/>
      <w:lvlText w:val="%5."/>
      <w:lvlJc w:val="left"/>
      <w:pPr>
        <w:ind w:left="4964" w:hanging="360"/>
      </w:pPr>
    </w:lvl>
    <w:lvl w:ilvl="5" w:tplc="0419001B" w:tentative="1">
      <w:start w:val="1"/>
      <w:numFmt w:val="lowerRoman"/>
      <w:lvlText w:val="%6."/>
      <w:lvlJc w:val="right"/>
      <w:pPr>
        <w:ind w:left="5684" w:hanging="180"/>
      </w:pPr>
    </w:lvl>
    <w:lvl w:ilvl="6" w:tplc="0419000F" w:tentative="1">
      <w:start w:val="1"/>
      <w:numFmt w:val="decimal"/>
      <w:lvlText w:val="%7."/>
      <w:lvlJc w:val="left"/>
      <w:pPr>
        <w:ind w:left="6404" w:hanging="360"/>
      </w:pPr>
    </w:lvl>
    <w:lvl w:ilvl="7" w:tplc="04190019" w:tentative="1">
      <w:start w:val="1"/>
      <w:numFmt w:val="lowerLetter"/>
      <w:lvlText w:val="%8."/>
      <w:lvlJc w:val="left"/>
      <w:pPr>
        <w:ind w:left="7124" w:hanging="360"/>
      </w:pPr>
    </w:lvl>
    <w:lvl w:ilvl="8" w:tplc="0419001B" w:tentative="1">
      <w:start w:val="1"/>
      <w:numFmt w:val="lowerRoman"/>
      <w:lvlText w:val="%9."/>
      <w:lvlJc w:val="right"/>
      <w:pPr>
        <w:ind w:left="7844" w:hanging="180"/>
      </w:pPr>
    </w:lvl>
  </w:abstractNum>
  <w:abstractNum w:abstractNumId="11">
    <w:nsid w:val="30612F07"/>
    <w:multiLevelType w:val="multilevel"/>
    <w:tmpl w:val="17B84702"/>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138"/>
        </w:tabs>
        <w:ind w:left="2138" w:hanging="720"/>
      </w:pPr>
      <w:rPr>
        <w:rFonts w:hint="default"/>
        <w:b w:val="0"/>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2">
    <w:nsid w:val="31887BC5"/>
    <w:multiLevelType w:val="hybridMultilevel"/>
    <w:tmpl w:val="FE22ED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397978"/>
    <w:multiLevelType w:val="hybridMultilevel"/>
    <w:tmpl w:val="8B64DD64"/>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4C68EE"/>
    <w:multiLevelType w:val="hybridMultilevel"/>
    <w:tmpl w:val="EB0E2A30"/>
    <w:lvl w:ilvl="0" w:tplc="96945AA2">
      <w:start w:val="1"/>
      <w:numFmt w:val="decimal"/>
      <w:lvlText w:val="%1."/>
      <w:lvlJc w:val="righ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nsid w:val="3FF27223"/>
    <w:multiLevelType w:val="hybridMultilevel"/>
    <w:tmpl w:val="B02E4D72"/>
    <w:lvl w:ilvl="0" w:tplc="4014958C">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44B17491"/>
    <w:multiLevelType w:val="hybridMultilevel"/>
    <w:tmpl w:val="6E68F526"/>
    <w:lvl w:ilvl="0" w:tplc="0419000D">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7">
    <w:nsid w:val="47374E41"/>
    <w:multiLevelType w:val="hybridMultilevel"/>
    <w:tmpl w:val="9A58C7D4"/>
    <w:lvl w:ilvl="0" w:tplc="4F8AD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696560"/>
    <w:multiLevelType w:val="hybridMultilevel"/>
    <w:tmpl w:val="3232F658"/>
    <w:lvl w:ilvl="0" w:tplc="4B74F55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9E6C5E"/>
    <w:multiLevelType w:val="hybridMultilevel"/>
    <w:tmpl w:val="4ABC96E2"/>
    <w:lvl w:ilvl="0" w:tplc="BC1E3DBA">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AC2871"/>
    <w:multiLevelType w:val="hybridMultilevel"/>
    <w:tmpl w:val="4AF05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EF581B"/>
    <w:multiLevelType w:val="hybridMultilevel"/>
    <w:tmpl w:val="B376639C"/>
    <w:lvl w:ilvl="0" w:tplc="C2C48EB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891734"/>
    <w:multiLevelType w:val="hybridMultilevel"/>
    <w:tmpl w:val="0178B5F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CDC3644"/>
    <w:multiLevelType w:val="hybridMultilevel"/>
    <w:tmpl w:val="02A2775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DEB5179"/>
    <w:multiLevelType w:val="hybridMultilevel"/>
    <w:tmpl w:val="8E361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A863F5"/>
    <w:multiLevelType w:val="hybridMultilevel"/>
    <w:tmpl w:val="0BF2AE0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1AB3904"/>
    <w:multiLevelType w:val="hybridMultilevel"/>
    <w:tmpl w:val="26F850D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E34869"/>
    <w:multiLevelType w:val="hybridMultilevel"/>
    <w:tmpl w:val="D2E666E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660762CA"/>
    <w:multiLevelType w:val="singleLevel"/>
    <w:tmpl w:val="5230589E"/>
    <w:lvl w:ilvl="0">
      <w:start w:val="1"/>
      <w:numFmt w:val="decimal"/>
      <w:lvlText w:val="6.%1."/>
      <w:legacy w:legacy="1" w:legacySpace="0" w:legacyIndent="479"/>
      <w:lvlJc w:val="left"/>
      <w:rPr>
        <w:rFonts w:ascii="Times New Roman" w:hAnsi="Times New Roman" w:cs="Times New Roman" w:hint="default"/>
        <w:b/>
      </w:rPr>
    </w:lvl>
  </w:abstractNum>
  <w:abstractNum w:abstractNumId="29">
    <w:nsid w:val="68DB6C24"/>
    <w:multiLevelType w:val="singleLevel"/>
    <w:tmpl w:val="FA923A3A"/>
    <w:lvl w:ilvl="0">
      <w:start w:val="1"/>
      <w:numFmt w:val="bullet"/>
      <w:pStyle w:val="a"/>
      <w:lvlText w:val=""/>
      <w:lvlJc w:val="left"/>
      <w:pPr>
        <w:tabs>
          <w:tab w:val="num" w:pos="360"/>
        </w:tabs>
        <w:ind w:left="360" w:hanging="360"/>
      </w:pPr>
      <w:rPr>
        <w:rFonts w:ascii="Symbol" w:hAnsi="Symbol" w:hint="default"/>
      </w:rPr>
    </w:lvl>
  </w:abstractNum>
  <w:abstractNum w:abstractNumId="30">
    <w:nsid w:val="68F374A2"/>
    <w:multiLevelType w:val="hybridMultilevel"/>
    <w:tmpl w:val="5456C4F2"/>
    <w:lvl w:ilvl="0" w:tplc="C2C48EB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557BB5"/>
    <w:multiLevelType w:val="singleLevel"/>
    <w:tmpl w:val="52E462C4"/>
    <w:lvl w:ilvl="0">
      <w:start w:val="2"/>
      <w:numFmt w:val="decimal"/>
      <w:lvlText w:val="3.1.%1."/>
      <w:legacy w:legacy="1" w:legacySpace="0" w:legacyIndent="600"/>
      <w:lvlJc w:val="left"/>
      <w:rPr>
        <w:rFonts w:ascii="Times New Roman" w:hAnsi="Times New Roman" w:cs="Times New Roman" w:hint="default"/>
        <w:b/>
      </w:rPr>
    </w:lvl>
  </w:abstractNum>
  <w:abstractNum w:abstractNumId="32">
    <w:nsid w:val="740C5356"/>
    <w:multiLevelType w:val="hybridMultilevel"/>
    <w:tmpl w:val="84C6306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4390302"/>
    <w:multiLevelType w:val="hybridMultilevel"/>
    <w:tmpl w:val="D8E6918E"/>
    <w:lvl w:ilvl="0" w:tplc="495EFB6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954AC0"/>
    <w:multiLevelType w:val="hybridMultilevel"/>
    <w:tmpl w:val="C268B7DE"/>
    <w:lvl w:ilvl="0" w:tplc="0419000D">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5">
    <w:nsid w:val="79267EC5"/>
    <w:multiLevelType w:val="hybridMultilevel"/>
    <w:tmpl w:val="FBCA20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D267783"/>
    <w:multiLevelType w:val="hybridMultilevel"/>
    <w:tmpl w:val="7FA0B9C6"/>
    <w:lvl w:ilvl="0" w:tplc="C2C48EB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FD57BA"/>
    <w:multiLevelType w:val="hybridMultilevel"/>
    <w:tmpl w:val="21BED136"/>
    <w:lvl w:ilvl="0" w:tplc="889429C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13"/>
  </w:num>
  <w:num w:numId="5">
    <w:abstractNumId w:val="18"/>
  </w:num>
  <w:num w:numId="6">
    <w:abstractNumId w:val="17"/>
  </w:num>
  <w:num w:numId="7">
    <w:abstractNumId w:val="21"/>
  </w:num>
  <w:num w:numId="8">
    <w:abstractNumId w:val="6"/>
  </w:num>
  <w:num w:numId="9">
    <w:abstractNumId w:val="36"/>
  </w:num>
  <w:num w:numId="10">
    <w:abstractNumId w:val="30"/>
  </w:num>
  <w:num w:numId="11">
    <w:abstractNumId w:val="5"/>
  </w:num>
  <w:num w:numId="12">
    <w:abstractNumId w:val="25"/>
  </w:num>
  <w:num w:numId="13">
    <w:abstractNumId w:val="22"/>
  </w:num>
  <w:num w:numId="14">
    <w:abstractNumId w:val="37"/>
  </w:num>
  <w:num w:numId="15">
    <w:abstractNumId w:val="8"/>
  </w:num>
  <w:num w:numId="16">
    <w:abstractNumId w:val="31"/>
  </w:num>
  <w:num w:numId="17">
    <w:abstractNumId w:val="11"/>
  </w:num>
  <w:num w:numId="18">
    <w:abstractNumId w:val="28"/>
  </w:num>
  <w:num w:numId="19">
    <w:abstractNumId w:val="29"/>
  </w:num>
  <w:num w:numId="20">
    <w:abstractNumId w:val="35"/>
  </w:num>
  <w:num w:numId="21">
    <w:abstractNumId w:val="23"/>
  </w:num>
  <w:num w:numId="22">
    <w:abstractNumId w:val="4"/>
  </w:num>
  <w:num w:numId="23">
    <w:abstractNumId w:val="2"/>
  </w:num>
  <w:num w:numId="24">
    <w:abstractNumId w:val="33"/>
  </w:num>
  <w:num w:numId="25">
    <w:abstractNumId w:val="27"/>
  </w:num>
  <w:num w:numId="26">
    <w:abstractNumId w:val="9"/>
  </w:num>
  <w:num w:numId="27">
    <w:abstractNumId w:val="34"/>
  </w:num>
  <w:num w:numId="28">
    <w:abstractNumId w:val="10"/>
  </w:num>
  <w:num w:numId="29">
    <w:abstractNumId w:val="20"/>
  </w:num>
  <w:num w:numId="30">
    <w:abstractNumId w:val="12"/>
  </w:num>
  <w:num w:numId="31">
    <w:abstractNumId w:val="24"/>
  </w:num>
  <w:num w:numId="32">
    <w:abstractNumId w:val="1"/>
  </w:num>
  <w:num w:numId="33">
    <w:abstractNumId w:val="15"/>
  </w:num>
  <w:num w:numId="34">
    <w:abstractNumId w:val="32"/>
  </w:num>
  <w:num w:numId="35">
    <w:abstractNumId w:val="26"/>
  </w:num>
  <w:num w:numId="36">
    <w:abstractNumId w:val="19"/>
  </w:num>
  <w:num w:numId="37">
    <w:abstractNumId w:val="16"/>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436EA"/>
    <w:rsid w:val="000F51D5"/>
    <w:rsid w:val="001B5009"/>
    <w:rsid w:val="00296E0B"/>
    <w:rsid w:val="0064434B"/>
    <w:rsid w:val="008436EA"/>
    <w:rsid w:val="00873B58"/>
    <w:rsid w:val="008C3374"/>
    <w:rsid w:val="008F7E59"/>
    <w:rsid w:val="00917CD1"/>
    <w:rsid w:val="00945679"/>
    <w:rsid w:val="009D7566"/>
    <w:rsid w:val="00AD0C31"/>
    <w:rsid w:val="00B8508D"/>
    <w:rsid w:val="00E94684"/>
    <w:rsid w:val="00EA1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0C31"/>
  </w:style>
  <w:style w:type="paragraph" w:styleId="1">
    <w:name w:val="heading 1"/>
    <w:basedOn w:val="a0"/>
    <w:next w:val="a0"/>
    <w:link w:val="10"/>
    <w:qFormat/>
    <w:rsid w:val="008436E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Заголовок 2 Знак1,Заголовок 2 Знак Знак"/>
    <w:basedOn w:val="a0"/>
    <w:next w:val="a0"/>
    <w:link w:val="20"/>
    <w:autoRedefine/>
    <w:qFormat/>
    <w:rsid w:val="008436EA"/>
    <w:pPr>
      <w:keepNext/>
      <w:widowControl w:val="0"/>
      <w:spacing w:after="0" w:line="240" w:lineRule="auto"/>
      <w:ind w:left="720"/>
      <w:outlineLvl w:val="1"/>
    </w:pPr>
    <w:rPr>
      <w:rFonts w:ascii="Times New Roman" w:eastAsia="Times New Roman" w:hAnsi="Times New Roman" w:cs="Times New Roman"/>
      <w:b/>
      <w:iCs/>
      <w:sz w:val="26"/>
      <w:szCs w:val="26"/>
      <w:lang w:eastAsia="ru-RU"/>
    </w:rPr>
  </w:style>
  <w:style w:type="paragraph" w:styleId="3">
    <w:name w:val="heading 3"/>
    <w:basedOn w:val="a0"/>
    <w:next w:val="a0"/>
    <w:link w:val="30"/>
    <w:qFormat/>
    <w:rsid w:val="008436EA"/>
    <w:pPr>
      <w:keepNext/>
      <w:spacing w:before="240" w:after="60" w:line="240" w:lineRule="auto"/>
      <w:outlineLvl w:val="2"/>
    </w:pPr>
    <w:rPr>
      <w:rFonts w:ascii="Arial" w:eastAsia="Times New Roman" w:hAnsi="Arial" w:cs="Arial"/>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436EA"/>
    <w:rPr>
      <w:rFonts w:ascii="Arial" w:eastAsia="Times New Roman" w:hAnsi="Arial" w:cs="Arial"/>
      <w:b/>
      <w:bCs/>
      <w:kern w:val="32"/>
      <w:sz w:val="32"/>
      <w:szCs w:val="32"/>
      <w:lang w:eastAsia="ru-RU"/>
    </w:rPr>
  </w:style>
  <w:style w:type="character" w:customStyle="1" w:styleId="20">
    <w:name w:val="Заголовок 2 Знак"/>
    <w:aliases w:val="Заголовок 2 Знак1 Знак,Заголовок 2 Знак Знак Знак"/>
    <w:basedOn w:val="a1"/>
    <w:link w:val="2"/>
    <w:rsid w:val="008436EA"/>
    <w:rPr>
      <w:rFonts w:ascii="Times New Roman" w:eastAsia="Times New Roman" w:hAnsi="Times New Roman" w:cs="Times New Roman"/>
      <w:b/>
      <w:iCs/>
      <w:sz w:val="26"/>
      <w:szCs w:val="26"/>
      <w:lang w:eastAsia="ru-RU"/>
    </w:rPr>
  </w:style>
  <w:style w:type="character" w:customStyle="1" w:styleId="30">
    <w:name w:val="Заголовок 3 Знак"/>
    <w:basedOn w:val="a1"/>
    <w:link w:val="3"/>
    <w:rsid w:val="008436EA"/>
    <w:rPr>
      <w:rFonts w:ascii="Arial" w:eastAsia="Times New Roman" w:hAnsi="Arial" w:cs="Arial"/>
      <w:b/>
      <w:bCs/>
      <w:sz w:val="26"/>
      <w:szCs w:val="26"/>
      <w:lang w:eastAsia="ru-RU"/>
    </w:rPr>
  </w:style>
  <w:style w:type="numbering" w:customStyle="1" w:styleId="11">
    <w:name w:val="Нет списка1"/>
    <w:next w:val="a3"/>
    <w:uiPriority w:val="99"/>
    <w:semiHidden/>
    <w:unhideWhenUsed/>
    <w:rsid w:val="008436EA"/>
  </w:style>
  <w:style w:type="paragraph" w:styleId="a4">
    <w:name w:val="List Paragraph"/>
    <w:basedOn w:val="a0"/>
    <w:uiPriority w:val="34"/>
    <w:qFormat/>
    <w:rsid w:val="008436EA"/>
    <w:pPr>
      <w:spacing w:after="0" w:line="240" w:lineRule="auto"/>
      <w:ind w:left="720"/>
      <w:contextualSpacing/>
      <w:jc w:val="center"/>
    </w:pPr>
    <w:rPr>
      <w:rFonts w:ascii="Times New Roman" w:eastAsia="Times New Roman" w:hAnsi="Times New Roman" w:cs="Times New Roman"/>
      <w:sz w:val="24"/>
      <w:szCs w:val="20"/>
      <w:lang w:val="en-US" w:bidi="en-US"/>
    </w:rPr>
  </w:style>
  <w:style w:type="table" w:styleId="a5">
    <w:name w:val="Table Grid"/>
    <w:basedOn w:val="a2"/>
    <w:rsid w:val="008436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0"/>
    <w:link w:val="a7"/>
    <w:unhideWhenUsed/>
    <w:rsid w:val="008436EA"/>
    <w:pPr>
      <w:tabs>
        <w:tab w:val="center" w:pos="4677"/>
        <w:tab w:val="right" w:pos="9355"/>
      </w:tabs>
      <w:spacing w:after="0" w:line="240" w:lineRule="auto"/>
      <w:jc w:val="center"/>
    </w:pPr>
    <w:rPr>
      <w:rFonts w:ascii="Times New Roman" w:eastAsia="Times New Roman" w:hAnsi="Times New Roman" w:cs="Times New Roman"/>
      <w:lang w:val="en-US" w:bidi="en-US"/>
    </w:rPr>
  </w:style>
  <w:style w:type="character" w:customStyle="1" w:styleId="a7">
    <w:name w:val="Верхний колонтитул Знак"/>
    <w:basedOn w:val="a1"/>
    <w:link w:val="a6"/>
    <w:rsid w:val="008436EA"/>
    <w:rPr>
      <w:rFonts w:ascii="Times New Roman" w:eastAsia="Times New Roman" w:hAnsi="Times New Roman" w:cs="Times New Roman"/>
      <w:lang w:val="en-US" w:bidi="en-US"/>
    </w:rPr>
  </w:style>
  <w:style w:type="paragraph" w:styleId="a8">
    <w:name w:val="footer"/>
    <w:basedOn w:val="a0"/>
    <w:link w:val="a9"/>
    <w:uiPriority w:val="99"/>
    <w:unhideWhenUsed/>
    <w:rsid w:val="008436EA"/>
    <w:pPr>
      <w:tabs>
        <w:tab w:val="center" w:pos="4677"/>
        <w:tab w:val="right" w:pos="9355"/>
      </w:tabs>
      <w:spacing w:after="0" w:line="240" w:lineRule="auto"/>
      <w:jc w:val="center"/>
    </w:pPr>
    <w:rPr>
      <w:rFonts w:ascii="Times New Roman" w:eastAsia="Times New Roman" w:hAnsi="Times New Roman" w:cs="Times New Roman"/>
      <w:lang w:val="en-US" w:bidi="en-US"/>
    </w:rPr>
  </w:style>
  <w:style w:type="character" w:customStyle="1" w:styleId="a9">
    <w:name w:val="Нижний колонтитул Знак"/>
    <w:basedOn w:val="a1"/>
    <w:link w:val="a8"/>
    <w:uiPriority w:val="99"/>
    <w:rsid w:val="008436EA"/>
    <w:rPr>
      <w:rFonts w:ascii="Times New Roman" w:eastAsia="Times New Roman" w:hAnsi="Times New Roman" w:cs="Times New Roman"/>
      <w:lang w:val="en-US" w:bidi="en-US"/>
    </w:rPr>
  </w:style>
  <w:style w:type="paragraph" w:styleId="aa">
    <w:name w:val="Balloon Text"/>
    <w:basedOn w:val="a0"/>
    <w:link w:val="ab"/>
    <w:semiHidden/>
    <w:unhideWhenUsed/>
    <w:rsid w:val="008436EA"/>
    <w:pPr>
      <w:spacing w:after="0" w:line="240" w:lineRule="auto"/>
      <w:jc w:val="center"/>
    </w:pPr>
    <w:rPr>
      <w:rFonts w:ascii="Tahoma" w:eastAsia="Times New Roman" w:hAnsi="Tahoma" w:cs="Tahoma"/>
      <w:sz w:val="16"/>
      <w:szCs w:val="16"/>
      <w:lang w:val="en-US" w:bidi="en-US"/>
    </w:rPr>
  </w:style>
  <w:style w:type="character" w:customStyle="1" w:styleId="ab">
    <w:name w:val="Текст выноски Знак"/>
    <w:basedOn w:val="a1"/>
    <w:link w:val="aa"/>
    <w:semiHidden/>
    <w:rsid w:val="008436EA"/>
    <w:rPr>
      <w:rFonts w:ascii="Tahoma" w:eastAsia="Times New Roman" w:hAnsi="Tahoma" w:cs="Tahoma"/>
      <w:sz w:val="16"/>
      <w:szCs w:val="16"/>
      <w:lang w:val="en-US" w:bidi="en-US"/>
    </w:rPr>
  </w:style>
  <w:style w:type="paragraph" w:styleId="ac">
    <w:name w:val="caption"/>
    <w:basedOn w:val="a0"/>
    <w:next w:val="a0"/>
    <w:uiPriority w:val="35"/>
    <w:unhideWhenUsed/>
    <w:qFormat/>
    <w:rsid w:val="008436EA"/>
    <w:pPr>
      <w:spacing w:line="240" w:lineRule="auto"/>
      <w:jc w:val="center"/>
    </w:pPr>
    <w:rPr>
      <w:rFonts w:ascii="Times New Roman" w:eastAsia="Times New Roman" w:hAnsi="Times New Roman" w:cs="Times New Roman"/>
      <w:b/>
      <w:bCs/>
      <w:color w:val="4F81BD"/>
      <w:sz w:val="18"/>
      <w:szCs w:val="18"/>
      <w:lang w:val="en-US" w:bidi="en-US"/>
    </w:rPr>
  </w:style>
  <w:style w:type="numbering" w:customStyle="1" w:styleId="110">
    <w:name w:val="Нет списка11"/>
    <w:next w:val="a3"/>
    <w:uiPriority w:val="99"/>
    <w:semiHidden/>
    <w:unhideWhenUsed/>
    <w:rsid w:val="008436EA"/>
  </w:style>
  <w:style w:type="paragraph" w:customStyle="1" w:styleId="ConsNonformat">
    <w:name w:val="ConsNonformat"/>
    <w:rsid w:val="008436E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8436E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footnote text"/>
    <w:aliases w:val="Текст сноски Знак2,Текст сноски Знак Знак Знак,Текст сноски Знак1 Знак Знак Знак1 Знак,Текст сноски Знак Знак Знак Знак Знак1 Знак,Текст сноски Знак1 Знак Знак Знак Знак Знак1 Знак,Текст сноски Знак Знак Знак Знак Знак Знак Знак1 Знак"/>
    <w:basedOn w:val="a0"/>
    <w:link w:val="ae"/>
    <w:semiHidden/>
    <w:rsid w:val="008436EA"/>
    <w:pPr>
      <w:spacing w:after="0" w:line="240" w:lineRule="auto"/>
    </w:pPr>
    <w:rPr>
      <w:rFonts w:ascii="Times New Roman" w:eastAsia="Times New Roman" w:hAnsi="Times New Roman" w:cs="Times New Roman"/>
      <w:sz w:val="24"/>
      <w:szCs w:val="24"/>
      <w:lang w:eastAsia="ru-RU"/>
    </w:rPr>
  </w:style>
  <w:style w:type="character" w:customStyle="1" w:styleId="ae">
    <w:name w:val="Текст сноски Знак"/>
    <w:aliases w:val="Текст сноски Знак2 Знак,Текст сноски Знак Знак Знак Знак1,Текст сноски Знак1 Знак Знак Знак1 Знак Знак,Текст сноски Знак Знак Знак Знак Знак1 Знак Знак,Текст сноски Знак1 Знак Знак Знак Знак Знак1 Знак Знак"/>
    <w:basedOn w:val="a1"/>
    <w:link w:val="ad"/>
    <w:semiHidden/>
    <w:rsid w:val="008436EA"/>
    <w:rPr>
      <w:rFonts w:ascii="Times New Roman" w:eastAsia="Times New Roman" w:hAnsi="Times New Roman" w:cs="Times New Roman"/>
      <w:sz w:val="24"/>
      <w:szCs w:val="24"/>
      <w:lang w:eastAsia="ru-RU"/>
    </w:rPr>
  </w:style>
  <w:style w:type="character" w:styleId="af">
    <w:name w:val="footnote reference"/>
    <w:basedOn w:val="a1"/>
    <w:semiHidden/>
    <w:rsid w:val="008436EA"/>
    <w:rPr>
      <w:vertAlign w:val="superscript"/>
    </w:rPr>
  </w:style>
  <w:style w:type="character" w:customStyle="1" w:styleId="nobreak">
    <w:name w:val="_nobreak"/>
    <w:rsid w:val="008436EA"/>
  </w:style>
  <w:style w:type="paragraph" w:customStyle="1" w:styleId="textzakona">
    <w:name w:val="_text_zakona"/>
    <w:basedOn w:val="a0"/>
    <w:rsid w:val="008436EA"/>
    <w:pPr>
      <w:widowControl w:val="0"/>
      <w:autoSpaceDE w:val="0"/>
      <w:autoSpaceDN w:val="0"/>
      <w:adjustRightInd w:val="0"/>
      <w:spacing w:after="0" w:line="360" w:lineRule="auto"/>
      <w:ind w:firstLine="340"/>
      <w:jc w:val="both"/>
      <w:textAlignment w:val="baseline"/>
    </w:pPr>
    <w:rPr>
      <w:rFonts w:ascii="Arial" w:eastAsia="Times New Roman" w:hAnsi="Arial" w:cs="Myriad Pro"/>
      <w:color w:val="000000"/>
      <w:sz w:val="24"/>
      <w:szCs w:val="20"/>
      <w:lang w:eastAsia="ru-RU"/>
    </w:rPr>
  </w:style>
  <w:style w:type="paragraph" w:customStyle="1" w:styleId="ConsPlusNormal">
    <w:name w:val="ConsPlusNormal"/>
    <w:rsid w:val="008436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page number"/>
    <w:basedOn w:val="a1"/>
    <w:rsid w:val="008436EA"/>
  </w:style>
  <w:style w:type="paragraph" w:customStyle="1" w:styleId="a">
    <w:name w:val="Маркер"/>
    <w:basedOn w:val="a0"/>
    <w:autoRedefine/>
    <w:rsid w:val="008436EA"/>
    <w:pPr>
      <w:numPr>
        <w:numId w:val="19"/>
      </w:numPr>
      <w:tabs>
        <w:tab w:val="left" w:pos="993"/>
      </w:tabs>
      <w:spacing w:after="0" w:line="240" w:lineRule="auto"/>
      <w:jc w:val="both"/>
    </w:pPr>
    <w:rPr>
      <w:rFonts w:ascii="Times New Roman" w:eastAsia="Times New Roman" w:hAnsi="Times New Roman" w:cs="Times New Roman"/>
      <w:sz w:val="26"/>
      <w:szCs w:val="20"/>
      <w:lang w:eastAsia="ru-RU"/>
    </w:rPr>
  </w:style>
  <w:style w:type="paragraph" w:styleId="af1">
    <w:name w:val="endnote text"/>
    <w:basedOn w:val="a0"/>
    <w:link w:val="af2"/>
    <w:semiHidden/>
    <w:rsid w:val="008436E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2">
    <w:name w:val="Текст концевой сноски Знак"/>
    <w:basedOn w:val="a1"/>
    <w:link w:val="af1"/>
    <w:semiHidden/>
    <w:rsid w:val="008436EA"/>
    <w:rPr>
      <w:rFonts w:ascii="Times New Roman" w:eastAsia="Times New Roman" w:hAnsi="Times New Roman" w:cs="Times New Roman"/>
      <w:sz w:val="20"/>
      <w:szCs w:val="20"/>
      <w:lang w:eastAsia="ru-RU"/>
    </w:rPr>
  </w:style>
  <w:style w:type="character" w:styleId="af3">
    <w:name w:val="endnote reference"/>
    <w:basedOn w:val="a1"/>
    <w:semiHidden/>
    <w:rsid w:val="008436EA"/>
    <w:rPr>
      <w:vertAlign w:val="superscript"/>
    </w:rPr>
  </w:style>
  <w:style w:type="paragraph" w:customStyle="1" w:styleId="12">
    <w:name w:val="Стиль1"/>
    <w:basedOn w:val="af4"/>
    <w:next w:val="21"/>
    <w:autoRedefine/>
    <w:rsid w:val="008436EA"/>
    <w:pPr>
      <w:ind w:firstLine="900"/>
      <w:jc w:val="both"/>
    </w:pPr>
    <w:rPr>
      <w:rFonts w:ascii="Times New Roman" w:hAnsi="Times New Roman"/>
      <w:b/>
    </w:rPr>
  </w:style>
  <w:style w:type="paragraph" w:styleId="af4">
    <w:name w:val="Subtitle"/>
    <w:basedOn w:val="a0"/>
    <w:link w:val="af5"/>
    <w:qFormat/>
    <w:rsid w:val="008436EA"/>
    <w:pPr>
      <w:spacing w:after="60" w:line="240" w:lineRule="auto"/>
      <w:ind w:firstLine="720"/>
      <w:jc w:val="center"/>
      <w:outlineLvl w:val="1"/>
    </w:pPr>
    <w:rPr>
      <w:rFonts w:ascii="Arial" w:eastAsia="Times New Roman" w:hAnsi="Arial" w:cs="Arial"/>
      <w:sz w:val="24"/>
      <w:szCs w:val="20"/>
      <w:lang w:eastAsia="ru-RU"/>
    </w:rPr>
  </w:style>
  <w:style w:type="character" w:customStyle="1" w:styleId="af5">
    <w:name w:val="Подзаголовок Знак"/>
    <w:basedOn w:val="a1"/>
    <w:link w:val="af4"/>
    <w:rsid w:val="008436EA"/>
    <w:rPr>
      <w:rFonts w:ascii="Arial" w:eastAsia="Times New Roman" w:hAnsi="Arial" w:cs="Arial"/>
      <w:sz w:val="24"/>
      <w:szCs w:val="20"/>
      <w:lang w:eastAsia="ru-RU"/>
    </w:rPr>
  </w:style>
  <w:style w:type="paragraph" w:styleId="21">
    <w:name w:val="toc 2"/>
    <w:basedOn w:val="a0"/>
    <w:next w:val="a0"/>
    <w:autoRedefine/>
    <w:semiHidden/>
    <w:rsid w:val="008436EA"/>
    <w:pPr>
      <w:spacing w:after="0" w:line="240" w:lineRule="auto"/>
      <w:ind w:left="240" w:firstLine="720"/>
      <w:jc w:val="both"/>
    </w:pPr>
    <w:rPr>
      <w:rFonts w:ascii="Times New Roman" w:eastAsia="Times New Roman" w:hAnsi="Times New Roman" w:cs="Times New Roman"/>
      <w:sz w:val="24"/>
      <w:szCs w:val="20"/>
      <w:lang w:eastAsia="ru-RU"/>
    </w:rPr>
  </w:style>
  <w:style w:type="paragraph" w:customStyle="1" w:styleId="22">
    <w:name w:val="Стиль2"/>
    <w:basedOn w:val="3"/>
    <w:rsid w:val="008436EA"/>
    <w:pPr>
      <w:ind w:firstLine="720"/>
      <w:jc w:val="both"/>
    </w:pPr>
    <w:rPr>
      <w:rFonts w:ascii="Times New Roman" w:hAnsi="Times New Roman"/>
      <w:sz w:val="28"/>
    </w:rPr>
  </w:style>
  <w:style w:type="paragraph" w:styleId="23">
    <w:name w:val="Body Text 2"/>
    <w:basedOn w:val="a0"/>
    <w:link w:val="24"/>
    <w:rsid w:val="008436EA"/>
    <w:pPr>
      <w:spacing w:after="120" w:line="480" w:lineRule="auto"/>
      <w:ind w:firstLine="720"/>
      <w:jc w:val="both"/>
    </w:pPr>
    <w:rPr>
      <w:rFonts w:ascii="Times New Roman" w:eastAsia="Times New Roman" w:hAnsi="Times New Roman" w:cs="Times New Roman"/>
      <w:sz w:val="24"/>
      <w:szCs w:val="20"/>
      <w:lang w:eastAsia="ru-RU"/>
    </w:rPr>
  </w:style>
  <w:style w:type="character" w:customStyle="1" w:styleId="24">
    <w:name w:val="Основной текст 2 Знак"/>
    <w:basedOn w:val="a1"/>
    <w:link w:val="23"/>
    <w:rsid w:val="008436EA"/>
    <w:rPr>
      <w:rFonts w:ascii="Times New Roman" w:eastAsia="Times New Roman" w:hAnsi="Times New Roman" w:cs="Times New Roman"/>
      <w:sz w:val="24"/>
      <w:szCs w:val="20"/>
      <w:lang w:eastAsia="ru-RU"/>
    </w:rPr>
  </w:style>
  <w:style w:type="character" w:customStyle="1" w:styleId="13">
    <w:name w:val="Текст сноски Знак1"/>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
    <w:basedOn w:val="a1"/>
    <w:rsid w:val="008436EA"/>
    <w:rPr>
      <w:sz w:val="24"/>
      <w:szCs w:val="24"/>
      <w:lang w:val="ru-RU" w:eastAsia="ru-RU" w:bidi="ar-SA"/>
    </w:rPr>
  </w:style>
  <w:style w:type="paragraph" w:customStyle="1" w:styleId="ConsCell">
    <w:name w:val="ConsCell"/>
    <w:rsid w:val="008436E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6">
    <w:name w:val="Комментарий"/>
    <w:basedOn w:val="a0"/>
    <w:next w:val="a0"/>
    <w:uiPriority w:val="99"/>
    <w:rsid w:val="008436EA"/>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styleId="af7">
    <w:name w:val="Hyperlink"/>
    <w:basedOn w:val="a1"/>
    <w:uiPriority w:val="99"/>
    <w:unhideWhenUsed/>
    <w:rsid w:val="008436EA"/>
    <w:rPr>
      <w:color w:val="0000FF"/>
      <w:u w:val="single"/>
    </w:rPr>
  </w:style>
  <w:style w:type="paragraph" w:styleId="af8">
    <w:name w:val="Body Text Indent"/>
    <w:basedOn w:val="a0"/>
    <w:link w:val="af9"/>
    <w:unhideWhenUsed/>
    <w:rsid w:val="008436EA"/>
    <w:pPr>
      <w:spacing w:after="120" w:line="240" w:lineRule="auto"/>
      <w:ind w:left="283"/>
      <w:jc w:val="center"/>
    </w:pPr>
    <w:rPr>
      <w:rFonts w:ascii="Times New Roman" w:eastAsia="Times New Roman" w:hAnsi="Times New Roman" w:cs="Times New Roman"/>
      <w:lang w:val="en-US" w:bidi="en-US"/>
    </w:rPr>
  </w:style>
  <w:style w:type="character" w:customStyle="1" w:styleId="af9">
    <w:name w:val="Основной текст с отступом Знак"/>
    <w:basedOn w:val="a1"/>
    <w:link w:val="af8"/>
    <w:rsid w:val="008436EA"/>
    <w:rPr>
      <w:rFonts w:ascii="Times New Roman" w:eastAsia="Times New Roman" w:hAnsi="Times New Roman" w:cs="Times New Roman"/>
      <w:lang w:val="en-US" w:bidi="en-US"/>
    </w:rPr>
  </w:style>
  <w:style w:type="paragraph" w:customStyle="1" w:styleId="ConsTitle">
    <w:name w:val="ConsTitle"/>
    <w:rsid w:val="008436EA"/>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a">
    <w:name w:val="Title"/>
    <w:basedOn w:val="a0"/>
    <w:link w:val="afb"/>
    <w:qFormat/>
    <w:rsid w:val="008436EA"/>
    <w:pPr>
      <w:spacing w:after="0" w:line="240" w:lineRule="auto"/>
      <w:jc w:val="center"/>
    </w:pPr>
    <w:rPr>
      <w:rFonts w:ascii="Times New Roman" w:eastAsia="Times New Roman" w:hAnsi="Times New Roman" w:cs="Times New Roman"/>
      <w:b/>
      <w:bCs/>
      <w:sz w:val="28"/>
      <w:szCs w:val="24"/>
      <w:lang w:eastAsia="ru-RU"/>
    </w:rPr>
  </w:style>
  <w:style w:type="character" w:customStyle="1" w:styleId="afb">
    <w:name w:val="Название Знак"/>
    <w:basedOn w:val="a1"/>
    <w:link w:val="afa"/>
    <w:rsid w:val="008436EA"/>
    <w:rPr>
      <w:rFonts w:ascii="Times New Roman" w:eastAsia="Times New Roman" w:hAnsi="Times New Roman" w:cs="Times New Roman"/>
      <w:b/>
      <w:bCs/>
      <w:sz w:val="28"/>
      <w:szCs w:val="24"/>
      <w:lang w:eastAsia="ru-RU"/>
    </w:rPr>
  </w:style>
  <w:style w:type="paragraph" w:styleId="25">
    <w:name w:val="Body Text Indent 2"/>
    <w:basedOn w:val="a0"/>
    <w:link w:val="26"/>
    <w:rsid w:val="008436EA"/>
    <w:pPr>
      <w:spacing w:after="0" w:line="240" w:lineRule="auto"/>
      <w:ind w:firstLine="570"/>
    </w:pPr>
    <w:rPr>
      <w:rFonts w:ascii="Times New Roman" w:eastAsia="Times New Roman" w:hAnsi="Times New Roman" w:cs="Times New Roman"/>
      <w:sz w:val="28"/>
      <w:szCs w:val="24"/>
      <w:lang w:eastAsia="ru-RU"/>
    </w:rPr>
  </w:style>
  <w:style w:type="character" w:customStyle="1" w:styleId="26">
    <w:name w:val="Основной текст с отступом 2 Знак"/>
    <w:basedOn w:val="a1"/>
    <w:link w:val="25"/>
    <w:rsid w:val="008436EA"/>
    <w:rPr>
      <w:rFonts w:ascii="Times New Roman" w:eastAsia="Times New Roman" w:hAnsi="Times New Roman" w:cs="Times New Roman"/>
      <w:sz w:val="28"/>
      <w:szCs w:val="24"/>
      <w:lang w:eastAsia="ru-RU"/>
    </w:rPr>
  </w:style>
  <w:style w:type="paragraph" w:styleId="31">
    <w:name w:val="Body Text Indent 3"/>
    <w:basedOn w:val="a0"/>
    <w:link w:val="32"/>
    <w:rsid w:val="008436EA"/>
    <w:pPr>
      <w:spacing w:after="0" w:line="240" w:lineRule="auto"/>
      <w:ind w:firstLine="570"/>
      <w:jc w:val="both"/>
    </w:pPr>
    <w:rPr>
      <w:rFonts w:ascii="Times New Roman" w:eastAsia="Times New Roman" w:hAnsi="Times New Roman" w:cs="Times New Roman"/>
      <w:i/>
      <w:iCs/>
      <w:sz w:val="28"/>
      <w:szCs w:val="24"/>
      <w:u w:val="single"/>
      <w:lang w:eastAsia="ru-RU"/>
    </w:rPr>
  </w:style>
  <w:style w:type="character" w:customStyle="1" w:styleId="32">
    <w:name w:val="Основной текст с отступом 3 Знак"/>
    <w:basedOn w:val="a1"/>
    <w:link w:val="31"/>
    <w:rsid w:val="008436EA"/>
    <w:rPr>
      <w:rFonts w:ascii="Times New Roman" w:eastAsia="Times New Roman" w:hAnsi="Times New Roman" w:cs="Times New Roman"/>
      <w:i/>
      <w:iCs/>
      <w:sz w:val="28"/>
      <w:szCs w:val="24"/>
      <w:u w:val="single"/>
      <w:lang w:eastAsia="ru-RU"/>
    </w:rPr>
  </w:style>
  <w:style w:type="paragraph" w:styleId="afc">
    <w:name w:val="Body Text"/>
    <w:basedOn w:val="a0"/>
    <w:link w:val="afd"/>
    <w:rsid w:val="008436EA"/>
    <w:pPr>
      <w:spacing w:after="0" w:line="240" w:lineRule="auto"/>
      <w:jc w:val="both"/>
    </w:pPr>
    <w:rPr>
      <w:rFonts w:ascii="Times New Roman" w:eastAsia="Times New Roman" w:hAnsi="Times New Roman" w:cs="Times New Roman"/>
      <w:sz w:val="28"/>
      <w:szCs w:val="24"/>
      <w:lang w:eastAsia="ru-RU"/>
    </w:rPr>
  </w:style>
  <w:style w:type="character" w:customStyle="1" w:styleId="afd">
    <w:name w:val="Основной текст Знак"/>
    <w:basedOn w:val="a1"/>
    <w:link w:val="afc"/>
    <w:rsid w:val="008436EA"/>
    <w:rPr>
      <w:rFonts w:ascii="Times New Roman" w:eastAsia="Times New Roman" w:hAnsi="Times New Roman" w:cs="Times New Roman"/>
      <w:sz w:val="28"/>
      <w:szCs w:val="24"/>
      <w:lang w:eastAsia="ru-RU"/>
    </w:rPr>
  </w:style>
  <w:style w:type="paragraph" w:styleId="afe">
    <w:name w:val="Document Map"/>
    <w:basedOn w:val="a0"/>
    <w:link w:val="aff"/>
    <w:semiHidden/>
    <w:rsid w:val="008436EA"/>
    <w:pPr>
      <w:shd w:val="clear" w:color="auto" w:fill="000080"/>
      <w:spacing w:after="0" w:line="240" w:lineRule="auto"/>
    </w:pPr>
    <w:rPr>
      <w:rFonts w:ascii="Tahoma" w:eastAsia="Times New Roman" w:hAnsi="Tahoma" w:cs="Tahoma"/>
      <w:sz w:val="20"/>
      <w:szCs w:val="20"/>
      <w:lang w:eastAsia="ru-RU"/>
    </w:rPr>
  </w:style>
  <w:style w:type="character" w:customStyle="1" w:styleId="aff">
    <w:name w:val="Схема документа Знак"/>
    <w:basedOn w:val="a1"/>
    <w:link w:val="afe"/>
    <w:semiHidden/>
    <w:rsid w:val="008436EA"/>
    <w:rPr>
      <w:rFonts w:ascii="Tahoma" w:eastAsia="Times New Roman" w:hAnsi="Tahoma" w:cs="Tahoma"/>
      <w:sz w:val="20"/>
      <w:szCs w:val="20"/>
      <w:shd w:val="clear" w:color="auto" w:fill="000080"/>
      <w:lang w:eastAsia="ru-RU"/>
    </w:rPr>
  </w:style>
  <w:style w:type="paragraph" w:customStyle="1" w:styleId="aff0">
    <w:name w:val="Таблицы (моноширинный)"/>
    <w:basedOn w:val="a0"/>
    <w:next w:val="a0"/>
    <w:rsid w:val="008436EA"/>
    <w:pPr>
      <w:widowControl w:val="0"/>
      <w:autoSpaceDE w:val="0"/>
      <w:autoSpaceDN w:val="0"/>
      <w:adjustRightInd w:val="0"/>
      <w:spacing w:after="0" w:line="240" w:lineRule="auto"/>
      <w:jc w:val="both"/>
    </w:pPr>
    <w:rPr>
      <w:rFonts w:ascii="Courier New" w:eastAsia="Times New Roman" w:hAnsi="Courier New" w:cs="Courier New"/>
      <w:lang w:eastAsia="ru-RU"/>
    </w:rPr>
  </w:style>
  <w:style w:type="table" w:customStyle="1" w:styleId="TableStyle0">
    <w:name w:val="TableStyle0"/>
    <w:rsid w:val="008436EA"/>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1">
    <w:name w:val="TableStyle1"/>
    <w:rsid w:val="008436EA"/>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2">
    <w:name w:val="TableStyle2"/>
    <w:rsid w:val="008436EA"/>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3">
    <w:name w:val="TableStyle3"/>
    <w:rsid w:val="008436EA"/>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4">
    <w:name w:val="TableStyle4"/>
    <w:rsid w:val="008436EA"/>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5">
    <w:name w:val="TableStyle5"/>
    <w:rsid w:val="008436EA"/>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6">
    <w:name w:val="TableStyle6"/>
    <w:rsid w:val="008436EA"/>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7">
    <w:name w:val="TableStyle7"/>
    <w:rsid w:val="008436EA"/>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8">
    <w:name w:val="TableStyle8"/>
    <w:rsid w:val="008436EA"/>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9">
    <w:name w:val="TableStyle9"/>
    <w:rsid w:val="008436EA"/>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Style10">
    <w:name w:val="TableStyle10"/>
    <w:rsid w:val="008436EA"/>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7242</Words>
  <Characters>41285</Characters>
  <Application>Microsoft Office Word</Application>
  <DocSecurity>0</DocSecurity>
  <Lines>344</Lines>
  <Paragraphs>96</Paragraphs>
  <ScaleCrop>false</ScaleCrop>
  <Company>ТСЖ "Лидер"</Company>
  <LinksUpToDate>false</LinksUpToDate>
  <CharactersWithSpaces>48431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Владимировна</dc:creator>
  <cp:lastModifiedBy>Пользователь</cp:lastModifiedBy>
  <cp:revision>2</cp:revision>
  <dcterms:created xsi:type="dcterms:W3CDTF">2014-02-23T16:45:00Z</dcterms:created>
  <dcterms:modified xsi:type="dcterms:W3CDTF">2014-02-23T16:45:00Z</dcterms:modified>
</cp:coreProperties>
</file>